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218201" w14:textId="77777777" w:rsidR="00CF2D55" w:rsidRPr="00BD0580" w:rsidRDefault="00CF2D55" w:rsidP="00CF2D55">
      <w:pPr>
        <w:jc w:val="center"/>
        <w:rPr>
          <w:b/>
          <w:sz w:val="28"/>
          <w:szCs w:val="28"/>
        </w:rPr>
      </w:pPr>
    </w:p>
    <w:p w14:paraId="49852B11" w14:textId="77777777" w:rsidR="00CF2D55" w:rsidRPr="00BD0580" w:rsidRDefault="00CF2D55" w:rsidP="00CF2D55">
      <w:pPr>
        <w:jc w:val="center"/>
        <w:rPr>
          <w:b/>
          <w:sz w:val="28"/>
          <w:szCs w:val="28"/>
        </w:rPr>
      </w:pPr>
    </w:p>
    <w:p w14:paraId="14D208B0" w14:textId="77777777" w:rsidR="00CF2D55" w:rsidRPr="00BD0580" w:rsidRDefault="00CF2D55" w:rsidP="00CF2D55">
      <w:pPr>
        <w:jc w:val="center"/>
        <w:rPr>
          <w:b/>
          <w:sz w:val="28"/>
          <w:szCs w:val="28"/>
        </w:rPr>
      </w:pPr>
    </w:p>
    <w:p w14:paraId="58A415C9" w14:textId="6C54334D" w:rsidR="00CF2D55" w:rsidRPr="00BD0580" w:rsidRDefault="00CF2D55" w:rsidP="00CF2D55">
      <w:pPr>
        <w:jc w:val="both"/>
        <w:rPr>
          <w:b/>
        </w:rPr>
      </w:pPr>
      <w:r>
        <w:rPr>
          <w:b/>
        </w:rPr>
        <w:t>PARECER Nº 0</w:t>
      </w:r>
      <w:r w:rsidR="00390FD4">
        <w:rPr>
          <w:b/>
        </w:rPr>
        <w:t>1</w:t>
      </w:r>
      <w:r w:rsidRPr="00BD0580">
        <w:rPr>
          <w:b/>
        </w:rPr>
        <w:t>/202</w:t>
      </w:r>
      <w:r w:rsidR="00390FD4">
        <w:rPr>
          <w:b/>
        </w:rPr>
        <w:t>2</w:t>
      </w:r>
    </w:p>
    <w:p w14:paraId="29E4B5A9" w14:textId="77777777" w:rsidR="00CF2D55" w:rsidRPr="00BD0580" w:rsidRDefault="00CF2D55" w:rsidP="00CF2D55">
      <w:pPr>
        <w:jc w:val="both"/>
        <w:rPr>
          <w:b/>
        </w:rPr>
      </w:pPr>
    </w:p>
    <w:p w14:paraId="4619CE9D" w14:textId="441EFD13" w:rsidR="00CF2D55" w:rsidRPr="00BD0580" w:rsidRDefault="00CF2D55" w:rsidP="00CF2D55">
      <w:pPr>
        <w:spacing w:line="360" w:lineRule="auto"/>
        <w:ind w:left="4536"/>
        <w:jc w:val="both"/>
        <w:rPr>
          <w:i/>
        </w:rPr>
      </w:pPr>
      <w:r w:rsidRPr="00846FDF">
        <w:rPr>
          <w:i/>
        </w:rPr>
        <w:t xml:space="preserve">Aprova o </w:t>
      </w:r>
      <w:r w:rsidR="0079014C" w:rsidRPr="00846FDF">
        <w:rPr>
          <w:i/>
        </w:rPr>
        <w:t>Plano de</w:t>
      </w:r>
      <w:r w:rsidR="004C6F9F" w:rsidRPr="00846FDF">
        <w:rPr>
          <w:i/>
        </w:rPr>
        <w:t xml:space="preserve"> </w:t>
      </w:r>
      <w:r w:rsidRPr="00846FDF">
        <w:rPr>
          <w:i/>
        </w:rPr>
        <w:t xml:space="preserve">Ação </w:t>
      </w:r>
      <w:r w:rsidR="004E3DC9" w:rsidRPr="00846FDF">
        <w:rPr>
          <w:i/>
        </w:rPr>
        <w:t xml:space="preserve">e Calendário </w:t>
      </w:r>
      <w:r w:rsidR="006B6F50" w:rsidRPr="00846FDF">
        <w:rPr>
          <w:i/>
        </w:rPr>
        <w:t>Escolar do</w:t>
      </w:r>
      <w:r w:rsidRPr="00846FDF">
        <w:rPr>
          <w:i/>
        </w:rPr>
        <w:t xml:space="preserve"> ano letivo de </w:t>
      </w:r>
      <w:r w:rsidR="00183F7B" w:rsidRPr="00846FDF">
        <w:rPr>
          <w:i/>
        </w:rPr>
        <w:t>2022</w:t>
      </w:r>
      <w:r w:rsidR="003F3A84" w:rsidRPr="00846FDF">
        <w:rPr>
          <w:i/>
        </w:rPr>
        <w:t>,</w:t>
      </w:r>
      <w:r w:rsidR="00183F7B" w:rsidRPr="00846FDF">
        <w:rPr>
          <w:i/>
        </w:rPr>
        <w:t xml:space="preserve"> </w:t>
      </w:r>
      <w:r w:rsidRPr="00846FDF">
        <w:rPr>
          <w:i/>
        </w:rPr>
        <w:t xml:space="preserve">para as Escolas Municipais de Ensino Fundamental e </w:t>
      </w:r>
      <w:r w:rsidRPr="00BD0580">
        <w:rPr>
          <w:i/>
        </w:rPr>
        <w:t>Educação Infantil pertencentes ao Sistema Municipal de Ensino de Ronda Alta/RS</w:t>
      </w:r>
      <w:r w:rsidR="00183F7B">
        <w:rPr>
          <w:i/>
        </w:rPr>
        <w:t>.</w:t>
      </w:r>
    </w:p>
    <w:p w14:paraId="67183C0B" w14:textId="77777777" w:rsidR="00CF2D55" w:rsidRPr="00BD0580" w:rsidRDefault="00CF2D55" w:rsidP="00CF2D55">
      <w:pPr>
        <w:spacing w:line="360" w:lineRule="auto"/>
        <w:jc w:val="both"/>
      </w:pPr>
    </w:p>
    <w:p w14:paraId="27C45820" w14:textId="77777777" w:rsidR="00CF2D55" w:rsidRPr="00BD0580" w:rsidRDefault="00CF2D55" w:rsidP="00CF2D55">
      <w:pPr>
        <w:spacing w:line="360" w:lineRule="auto"/>
        <w:ind w:firstLine="708"/>
        <w:jc w:val="both"/>
        <w:rPr>
          <w:b/>
        </w:rPr>
      </w:pPr>
      <w:r w:rsidRPr="00BD0580">
        <w:rPr>
          <w:b/>
        </w:rPr>
        <w:t>RELATÓRIO</w:t>
      </w:r>
    </w:p>
    <w:p w14:paraId="32758D35" w14:textId="77777777" w:rsidR="00CF2D55" w:rsidRPr="00BD0580" w:rsidRDefault="00CF2D55" w:rsidP="00CF2D55">
      <w:pPr>
        <w:spacing w:line="360" w:lineRule="auto"/>
        <w:jc w:val="both"/>
      </w:pPr>
    </w:p>
    <w:p w14:paraId="62B6EBF7" w14:textId="27C6454B" w:rsidR="00CF2D55" w:rsidRPr="0027765C" w:rsidRDefault="00CF2D55" w:rsidP="00CF2D55">
      <w:pPr>
        <w:spacing w:line="360" w:lineRule="auto"/>
        <w:jc w:val="both"/>
      </w:pPr>
      <w:r w:rsidRPr="00BD0580">
        <w:tab/>
        <w:t xml:space="preserve">A Secretaria Municipal de Educação e Desporto do Município de Ronda Alta/RS, emitiu </w:t>
      </w:r>
      <w:r w:rsidRPr="0027765C">
        <w:t>ofício SMED n°</w:t>
      </w:r>
      <w:r w:rsidR="0027765C" w:rsidRPr="0027765C">
        <w:t xml:space="preserve">07 </w:t>
      </w:r>
      <w:r w:rsidRPr="0027765C">
        <w:t xml:space="preserve">de </w:t>
      </w:r>
      <w:r w:rsidR="0027765C" w:rsidRPr="0027765C">
        <w:t>30</w:t>
      </w:r>
      <w:r w:rsidRPr="0027765C">
        <w:t xml:space="preserve"> de </w:t>
      </w:r>
      <w:r w:rsidR="0027765C" w:rsidRPr="0027765C">
        <w:t xml:space="preserve">março </w:t>
      </w:r>
      <w:r w:rsidRPr="0027765C">
        <w:t>de 202</w:t>
      </w:r>
      <w:r w:rsidR="0027765C" w:rsidRPr="0027765C">
        <w:t>2</w:t>
      </w:r>
      <w:r w:rsidRPr="0027765C">
        <w:t xml:space="preserve">, encaminhando a este Conselho o Plano de Ação </w:t>
      </w:r>
      <w:r w:rsidRPr="0027765C">
        <w:rPr>
          <w:i/>
        </w:rPr>
        <w:t xml:space="preserve">para o ano letivo de </w:t>
      </w:r>
      <w:r w:rsidRPr="0027765C">
        <w:t>202</w:t>
      </w:r>
      <w:r w:rsidR="00390FD4" w:rsidRPr="0027765C">
        <w:t>2</w:t>
      </w:r>
      <w:r w:rsidRPr="0027765C">
        <w:t xml:space="preserve"> para as Escolas Municipais de Ensino Fundamental e Educação Infantil pertencentes ao Sistema Municipal de Ensino de Ronda Alta/RS </w:t>
      </w:r>
      <w:r w:rsidR="004C6F9F">
        <w:t xml:space="preserve">para fins de regulamentar procedimentos de avaliação, recuperação de aprendizagens, busca ativa e </w:t>
      </w:r>
      <w:r w:rsidR="00846FDF">
        <w:t>aprova</w:t>
      </w:r>
      <w:r w:rsidR="00054CB4">
        <w:t>ção</w:t>
      </w:r>
      <w:r w:rsidR="00846FDF">
        <w:t xml:space="preserve"> </w:t>
      </w:r>
      <w:r w:rsidR="00054CB4">
        <w:t>d</w:t>
      </w:r>
      <w:r w:rsidR="00846FDF">
        <w:t xml:space="preserve">o </w:t>
      </w:r>
      <w:r w:rsidR="004C6F9F">
        <w:t>calendário escolar.</w:t>
      </w:r>
    </w:p>
    <w:p w14:paraId="1E874809" w14:textId="77777777" w:rsidR="00CF2D55" w:rsidRPr="00BD0580" w:rsidRDefault="00CF2D55" w:rsidP="00CF2D55">
      <w:pPr>
        <w:spacing w:line="360" w:lineRule="auto"/>
        <w:jc w:val="both"/>
      </w:pPr>
    </w:p>
    <w:p w14:paraId="46E34AED" w14:textId="74C45650" w:rsidR="00CF2D55" w:rsidRDefault="00CF2D55" w:rsidP="00CF2D55">
      <w:pPr>
        <w:spacing w:line="360" w:lineRule="auto"/>
        <w:ind w:firstLine="708"/>
        <w:jc w:val="both"/>
        <w:rPr>
          <w:b/>
        </w:rPr>
      </w:pPr>
      <w:r w:rsidRPr="00BD0580">
        <w:rPr>
          <w:b/>
        </w:rPr>
        <w:t>ANÁLISE</w:t>
      </w:r>
    </w:p>
    <w:p w14:paraId="2B301EDE" w14:textId="77777777" w:rsidR="000D6884" w:rsidRPr="00BD0580" w:rsidRDefault="000D6884" w:rsidP="00CF2D55">
      <w:pPr>
        <w:spacing w:line="360" w:lineRule="auto"/>
        <w:ind w:firstLine="708"/>
        <w:jc w:val="both"/>
        <w:rPr>
          <w:b/>
        </w:rPr>
      </w:pPr>
    </w:p>
    <w:p w14:paraId="4E461B67" w14:textId="6B3EC307" w:rsidR="00390FD4" w:rsidRPr="005802FA" w:rsidRDefault="00390FD4" w:rsidP="005802FA">
      <w:pPr>
        <w:pStyle w:val="xzvds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  <w:rPr>
          <w:rFonts w:ascii="Arial" w:hAnsi="Arial" w:cs="Arial"/>
          <w:shd w:val="clear" w:color="auto" w:fill="FFFFFF"/>
        </w:rPr>
      </w:pPr>
      <w:r>
        <w:rPr>
          <w:rFonts w:ascii="Arial" w:hAnsi="Arial" w:cs="Arial"/>
          <w:shd w:val="clear" w:color="auto" w:fill="FFFFFF"/>
        </w:rPr>
        <w:t>Após quase dois anos vivenciando uma Pandemia, a qual fomos obrigados a enfrentar muitas coisas desconhecidas como o isolamento social, muda</w:t>
      </w:r>
      <w:r w:rsidR="005802FA">
        <w:rPr>
          <w:rFonts w:ascii="Arial" w:hAnsi="Arial" w:cs="Arial"/>
          <w:shd w:val="clear" w:color="auto" w:fill="FFFFFF"/>
        </w:rPr>
        <w:t>mos</w:t>
      </w:r>
      <w:r>
        <w:rPr>
          <w:rFonts w:ascii="Arial" w:hAnsi="Arial" w:cs="Arial"/>
          <w:shd w:val="clear" w:color="auto" w:fill="FFFFFF"/>
        </w:rPr>
        <w:t xml:space="preserve"> n</w:t>
      </w:r>
      <w:r w:rsidR="005802FA">
        <w:rPr>
          <w:rFonts w:ascii="Arial" w:hAnsi="Arial" w:cs="Arial"/>
          <w:shd w:val="clear" w:color="auto" w:fill="FFFFFF"/>
        </w:rPr>
        <w:t>ossa</w:t>
      </w:r>
      <w:r>
        <w:rPr>
          <w:rFonts w:ascii="Arial" w:hAnsi="Arial" w:cs="Arial"/>
          <w:shd w:val="clear" w:color="auto" w:fill="FFFFFF"/>
        </w:rPr>
        <w:t xml:space="preserve"> forma de pensar a educação </w:t>
      </w:r>
      <w:r w:rsidR="001007BD">
        <w:rPr>
          <w:rFonts w:ascii="Arial" w:hAnsi="Arial" w:cs="Arial"/>
          <w:shd w:val="clear" w:color="auto" w:fill="FFFFFF"/>
        </w:rPr>
        <w:t>e</w:t>
      </w:r>
      <w:r>
        <w:rPr>
          <w:rFonts w:ascii="Arial" w:hAnsi="Arial" w:cs="Arial"/>
          <w:shd w:val="clear" w:color="auto" w:fill="FFFFFF"/>
        </w:rPr>
        <w:t xml:space="preserve"> </w:t>
      </w:r>
      <w:r w:rsidR="005802FA">
        <w:rPr>
          <w:rFonts w:ascii="Arial" w:hAnsi="Arial" w:cs="Arial"/>
          <w:shd w:val="clear" w:color="auto" w:fill="FFFFFF"/>
        </w:rPr>
        <w:t>tivemos que</w:t>
      </w:r>
      <w:r w:rsidR="001007BD">
        <w:rPr>
          <w:rFonts w:ascii="Arial" w:hAnsi="Arial" w:cs="Arial"/>
          <w:shd w:val="clear" w:color="auto" w:fill="FFFFFF"/>
        </w:rPr>
        <w:t xml:space="preserve"> nos adaptar</w:t>
      </w:r>
      <w:r>
        <w:rPr>
          <w:rFonts w:ascii="Arial" w:hAnsi="Arial" w:cs="Arial"/>
          <w:shd w:val="clear" w:color="auto" w:fill="FFFFFF"/>
        </w:rPr>
        <w:t xml:space="preserve"> a esta nova situação</w:t>
      </w:r>
      <w:r w:rsidR="00684265">
        <w:rPr>
          <w:rFonts w:ascii="Arial" w:hAnsi="Arial" w:cs="Arial"/>
          <w:shd w:val="clear" w:color="auto" w:fill="FFFFFF"/>
        </w:rPr>
        <w:t>,</w:t>
      </w:r>
      <w:r>
        <w:rPr>
          <w:rFonts w:ascii="Arial" w:hAnsi="Arial" w:cs="Arial"/>
          <w:shd w:val="clear" w:color="auto" w:fill="FFFFFF"/>
        </w:rPr>
        <w:t xml:space="preserve"> </w:t>
      </w:r>
      <w:r w:rsidR="001007BD">
        <w:rPr>
          <w:rFonts w:ascii="Arial" w:hAnsi="Arial" w:cs="Arial"/>
          <w:shd w:val="clear" w:color="auto" w:fill="FFFFFF"/>
        </w:rPr>
        <w:t>nos reinventando como profissionais,</w:t>
      </w:r>
      <w:r>
        <w:rPr>
          <w:rFonts w:ascii="Arial" w:hAnsi="Arial" w:cs="Arial"/>
          <w:shd w:val="clear" w:color="auto" w:fill="FFFFFF"/>
        </w:rPr>
        <w:t xml:space="preserve"> reinventa</w:t>
      </w:r>
      <w:r w:rsidR="001007BD">
        <w:rPr>
          <w:rFonts w:ascii="Arial" w:hAnsi="Arial" w:cs="Arial"/>
          <w:shd w:val="clear" w:color="auto" w:fill="FFFFFF"/>
        </w:rPr>
        <w:t xml:space="preserve">ndo </w:t>
      </w:r>
      <w:r w:rsidR="00C754EF">
        <w:rPr>
          <w:rFonts w:ascii="Arial" w:hAnsi="Arial" w:cs="Arial"/>
          <w:shd w:val="clear" w:color="auto" w:fill="FFFFFF"/>
        </w:rPr>
        <w:t>também o</w:t>
      </w:r>
      <w:r>
        <w:rPr>
          <w:rFonts w:ascii="Arial" w:hAnsi="Arial" w:cs="Arial"/>
          <w:shd w:val="clear" w:color="auto" w:fill="FFFFFF"/>
        </w:rPr>
        <w:t xml:space="preserve"> cenário educacional</w:t>
      </w:r>
      <w:r w:rsidR="005802FA">
        <w:rPr>
          <w:rFonts w:ascii="Arial" w:hAnsi="Arial" w:cs="Arial"/>
          <w:shd w:val="clear" w:color="auto" w:fill="FFFFFF"/>
        </w:rPr>
        <w:t xml:space="preserve">. Dentro deste contexto iniciamos o ano letivo de 2022 cheios de expectativa e torcendo para que o ensino </w:t>
      </w:r>
      <w:r w:rsidR="00653F44">
        <w:rPr>
          <w:rFonts w:ascii="Arial" w:hAnsi="Arial" w:cs="Arial"/>
          <w:shd w:val="clear" w:color="auto" w:fill="FFFFFF"/>
        </w:rPr>
        <w:t>realmente aconteça</w:t>
      </w:r>
      <w:r w:rsidR="005802FA">
        <w:rPr>
          <w:rFonts w:ascii="Arial" w:hAnsi="Arial" w:cs="Arial"/>
          <w:shd w:val="clear" w:color="auto" w:fill="FFFFFF"/>
        </w:rPr>
        <w:t xml:space="preserve"> da maneira mais tranquila e proveitosa possível.</w:t>
      </w:r>
    </w:p>
    <w:p w14:paraId="52AD3AFB" w14:textId="08FF1377" w:rsidR="00390FD4" w:rsidRDefault="00390FD4" w:rsidP="00CF2D55">
      <w:pPr>
        <w:spacing w:line="360" w:lineRule="auto"/>
        <w:ind w:firstLine="708"/>
        <w:jc w:val="both"/>
      </w:pPr>
      <w:r>
        <w:t xml:space="preserve">O </w:t>
      </w:r>
      <w:r w:rsidR="001007BD">
        <w:t>início</w:t>
      </w:r>
      <w:r>
        <w:t xml:space="preserve"> do ano letivo de 2022 nos trouxe a esperança da volta ao que podemos chamar de normal nas escolas, com a chegada da vacina para a maioria dos estudantes e com as equipes de professores e funcionários vacinados, o retorno </w:t>
      </w:r>
      <w:r w:rsidR="0027765C">
        <w:t xml:space="preserve">as aulas </w:t>
      </w:r>
      <w:proofErr w:type="gramStart"/>
      <w:r w:rsidR="00C517BD">
        <w:t>aconteceu</w:t>
      </w:r>
      <w:r>
        <w:t xml:space="preserve">  de</w:t>
      </w:r>
      <w:proofErr w:type="gramEnd"/>
      <w:r>
        <w:t xml:space="preserve"> maneira presencial. Apesar desta aparente normalidade ainda estamos aprendendo a conviver com a pandemia de uma </w:t>
      </w:r>
      <w:r w:rsidR="001007BD">
        <w:t>maneira</w:t>
      </w:r>
      <w:r>
        <w:t xml:space="preserve"> diferente e mais branda, sendo assim pode-se dizer que a educação se reinventa a cada dia.</w:t>
      </w:r>
    </w:p>
    <w:p w14:paraId="07BCD3F9" w14:textId="77777777" w:rsidR="00390FD4" w:rsidRDefault="00390FD4" w:rsidP="00CF2D55">
      <w:pPr>
        <w:spacing w:line="360" w:lineRule="auto"/>
        <w:ind w:firstLine="708"/>
        <w:jc w:val="both"/>
      </w:pPr>
    </w:p>
    <w:p w14:paraId="379F48EF" w14:textId="2E2C984B" w:rsidR="00CF2D55" w:rsidRPr="000D6884" w:rsidRDefault="00390FD4" w:rsidP="0062131A">
      <w:pPr>
        <w:spacing w:line="360" w:lineRule="auto"/>
        <w:ind w:firstLine="708"/>
        <w:jc w:val="both"/>
      </w:pPr>
      <w:r w:rsidRPr="000D6884">
        <w:lastRenderedPageBreak/>
        <w:t xml:space="preserve">Durante este período pandêmico observamos que podemos realizar um </w:t>
      </w:r>
      <w:r w:rsidR="007F0F4F" w:rsidRPr="000D6884">
        <w:t>ensino</w:t>
      </w:r>
      <w:r w:rsidR="005802FA" w:rsidRPr="000D6884">
        <w:t>/</w:t>
      </w:r>
      <w:r w:rsidR="007F0F4F" w:rsidRPr="000D6884">
        <w:t xml:space="preserve"> aprendizagem de maneiras diferenciadas utilizando métodos pedagógicos antes </w:t>
      </w:r>
      <w:r w:rsidR="0062131A" w:rsidRPr="000D6884">
        <w:t>não tão utilizados</w:t>
      </w:r>
      <w:r w:rsidR="005802FA" w:rsidRPr="000D6884">
        <w:t>, como o uso cada dia mais das tecnologias,</w:t>
      </w:r>
      <w:r w:rsidR="007F0F4F" w:rsidRPr="000D6884">
        <w:t xml:space="preserve"> porém também estamos podendo </w:t>
      </w:r>
      <w:r w:rsidR="00835C6E" w:rsidRPr="000D6884">
        <w:t>consta</w:t>
      </w:r>
      <w:r w:rsidR="005802FA" w:rsidRPr="000D6884">
        <w:t>ta</w:t>
      </w:r>
      <w:r w:rsidR="00835C6E" w:rsidRPr="000D6884">
        <w:t>r</w:t>
      </w:r>
      <w:r w:rsidR="007F0F4F" w:rsidRPr="000D6884">
        <w:t xml:space="preserve"> que os estudantes estão apresentando déficits de aprendizagem nunca vistos anteriormente, neste retorno a presencialidade. Com certeza eles puderam aprender coisas novas construir aprendizados significativos nas demais áreas da sua vida, porém na questão pedagógica precisamos pensar como </w:t>
      </w:r>
      <w:r w:rsidR="00835C6E" w:rsidRPr="000D6884">
        <w:t>auxiliá-los</w:t>
      </w:r>
      <w:r w:rsidR="007F0F4F" w:rsidRPr="000D6884">
        <w:t xml:space="preserve"> a recuperar este prejuízo de aprendizagem.</w:t>
      </w:r>
    </w:p>
    <w:p w14:paraId="74BDC818" w14:textId="5016855A" w:rsidR="00CF2D55" w:rsidRPr="000D6884" w:rsidRDefault="00CF2D55" w:rsidP="00CF2D55">
      <w:pPr>
        <w:spacing w:line="360" w:lineRule="auto"/>
        <w:ind w:firstLine="708"/>
        <w:jc w:val="both"/>
        <w:rPr>
          <w:shd w:val="clear" w:color="auto" w:fill="FFFFFF"/>
        </w:rPr>
      </w:pPr>
      <w:r w:rsidRPr="000D6884">
        <w:rPr>
          <w:shd w:val="clear" w:color="auto" w:fill="FFFFFF"/>
        </w:rPr>
        <w:t>Frente aos desafios obtidos pela volta à presencialidade gerados pela pandemia do coronavírus e a necessidade de priorizar a segurança de alunos, professores e comunidade escolar, em 202</w:t>
      </w:r>
      <w:r w:rsidR="007F0F4F" w:rsidRPr="000D6884">
        <w:rPr>
          <w:shd w:val="clear" w:color="auto" w:fill="FFFFFF"/>
        </w:rPr>
        <w:t>2</w:t>
      </w:r>
      <w:r w:rsidRPr="000D6884">
        <w:rPr>
          <w:shd w:val="clear" w:color="auto" w:fill="FFFFFF"/>
        </w:rPr>
        <w:t xml:space="preserve">, além de minimizar as perdas pedagógicas do distanciamento social imposto pela pandemia, a Secretaria Municipal de Educação e Desporto (SMED), </w:t>
      </w:r>
      <w:r w:rsidRPr="000D6884">
        <w:t>a</w:t>
      </w:r>
      <w:r w:rsidR="0080797B" w:rsidRPr="000D6884">
        <w:t>presenta o Plano de Ação para o ano letivo de 2022 destacando a presencialidade do ensino.</w:t>
      </w:r>
    </w:p>
    <w:p w14:paraId="2FB247AA" w14:textId="54921542" w:rsidR="00CF2D55" w:rsidRPr="000D6884" w:rsidRDefault="00CF2D55" w:rsidP="00CF2D55">
      <w:pPr>
        <w:spacing w:line="360" w:lineRule="auto"/>
        <w:ind w:firstLine="708"/>
        <w:jc w:val="both"/>
        <w:rPr>
          <w:shd w:val="clear" w:color="auto" w:fill="FFFFFF"/>
        </w:rPr>
      </w:pPr>
      <w:r w:rsidRPr="000D6884">
        <w:rPr>
          <w:shd w:val="clear" w:color="auto" w:fill="FFFFFF"/>
        </w:rPr>
        <w:t xml:space="preserve">O Plano de Ação elaborado pela SMED apresenta a estrutura proposta no Art. 17 da Resolução CME/RA nº 01/2020 de 15 de dezembro de 2020 e apresenta </w:t>
      </w:r>
      <w:r w:rsidR="0080797B" w:rsidRPr="000D6884">
        <w:rPr>
          <w:shd w:val="clear" w:color="auto" w:fill="FFFFFF"/>
        </w:rPr>
        <w:t>como será</w:t>
      </w:r>
      <w:r w:rsidRPr="000D6884">
        <w:rPr>
          <w:shd w:val="clear" w:color="auto" w:fill="FFFFFF"/>
        </w:rPr>
        <w:t xml:space="preserve"> o andamento do ano letivo considerando </w:t>
      </w:r>
      <w:r w:rsidR="00886EE7" w:rsidRPr="000D6884">
        <w:rPr>
          <w:shd w:val="clear" w:color="auto" w:fill="FFFFFF"/>
        </w:rPr>
        <w:t>que ainda estamos vivenciando uma</w:t>
      </w:r>
      <w:r w:rsidRPr="000D6884">
        <w:rPr>
          <w:shd w:val="clear" w:color="auto" w:fill="FFFFFF"/>
        </w:rPr>
        <w:t xml:space="preserve"> pandemia. Cada etapa de ensino apresenta uma organização seguindo a realidade de cada instituição de ensino dando ênfase à retomada presencial </w:t>
      </w:r>
      <w:r w:rsidR="00886EE7" w:rsidRPr="000D6884">
        <w:rPr>
          <w:shd w:val="clear" w:color="auto" w:fill="FFFFFF"/>
        </w:rPr>
        <w:t xml:space="preserve">das turmas em todas as escolas e realizando também avaliações diagnósticas, plano de recuperação de aprendizagens, busca ativa escolar e estratégias para as turmas que </w:t>
      </w:r>
      <w:r w:rsidR="0061627D" w:rsidRPr="000D6884">
        <w:rPr>
          <w:shd w:val="clear" w:color="auto" w:fill="FFFFFF"/>
        </w:rPr>
        <w:t>poderão apresentar casos</w:t>
      </w:r>
      <w:r w:rsidR="00886EE7" w:rsidRPr="000D6884">
        <w:rPr>
          <w:shd w:val="clear" w:color="auto" w:fill="FFFFFF"/>
        </w:rPr>
        <w:t xml:space="preserve"> de </w:t>
      </w:r>
      <w:r w:rsidR="0061627D" w:rsidRPr="000D6884">
        <w:rPr>
          <w:shd w:val="clear" w:color="auto" w:fill="FFFFFF"/>
        </w:rPr>
        <w:t>COVID</w:t>
      </w:r>
      <w:r w:rsidR="00886EE7" w:rsidRPr="000D6884">
        <w:rPr>
          <w:shd w:val="clear" w:color="auto" w:fill="FFFFFF"/>
        </w:rPr>
        <w:t>-19.</w:t>
      </w:r>
    </w:p>
    <w:p w14:paraId="54524AC8" w14:textId="32C1983E" w:rsidR="00CF2D55" w:rsidRPr="000D6884" w:rsidRDefault="00CF2D55" w:rsidP="005802FA">
      <w:pPr>
        <w:spacing w:line="360" w:lineRule="auto"/>
        <w:ind w:firstLine="708"/>
        <w:jc w:val="both"/>
        <w:rPr>
          <w:color w:val="FF0000"/>
          <w:sz w:val="20"/>
          <w:szCs w:val="20"/>
          <w:shd w:val="clear" w:color="auto" w:fill="FFFFFF"/>
        </w:rPr>
      </w:pPr>
      <w:r w:rsidRPr="000D6884">
        <w:rPr>
          <w:shd w:val="clear" w:color="auto" w:fill="FFFFFF"/>
        </w:rPr>
        <w:t xml:space="preserve">As aulas na Rede Municipal de </w:t>
      </w:r>
      <w:r w:rsidR="003218FD" w:rsidRPr="000D6884">
        <w:rPr>
          <w:shd w:val="clear" w:color="auto" w:fill="FFFFFF"/>
        </w:rPr>
        <w:t>Ensino, apresentam</w:t>
      </w:r>
      <w:r w:rsidRPr="000D6884">
        <w:rPr>
          <w:shd w:val="clear" w:color="auto" w:fill="FFFFFF"/>
        </w:rPr>
        <w:t xml:space="preserve"> </w:t>
      </w:r>
      <w:r w:rsidR="0080797B" w:rsidRPr="000D6884">
        <w:rPr>
          <w:shd w:val="clear" w:color="auto" w:fill="FFFFFF"/>
        </w:rPr>
        <w:t xml:space="preserve">somente </w:t>
      </w:r>
      <w:r w:rsidRPr="000D6884">
        <w:rPr>
          <w:shd w:val="clear" w:color="auto" w:fill="FFFFFF"/>
        </w:rPr>
        <w:t>aulas presenciais</w:t>
      </w:r>
      <w:r w:rsidR="0061627D" w:rsidRPr="000D6884">
        <w:rPr>
          <w:shd w:val="clear" w:color="auto" w:fill="FFFFFF"/>
        </w:rPr>
        <w:t>.</w:t>
      </w:r>
    </w:p>
    <w:p w14:paraId="23277322" w14:textId="3CCBC90F" w:rsidR="00835C6E" w:rsidRPr="000D6884" w:rsidRDefault="00CF2D55" w:rsidP="00835C6E">
      <w:pPr>
        <w:spacing w:line="360" w:lineRule="auto"/>
        <w:ind w:firstLine="708"/>
        <w:jc w:val="both"/>
        <w:rPr>
          <w:shd w:val="clear" w:color="auto" w:fill="FFFFFF"/>
        </w:rPr>
      </w:pPr>
      <w:r w:rsidRPr="000D6884">
        <w:rPr>
          <w:shd w:val="clear" w:color="auto" w:fill="FFFFFF"/>
        </w:rPr>
        <w:t>Essa ideia de presencialidade é reforçada na Resolução CNE/CP nº 02/2021 de 05 de agosto de 2021, quando coloca em seu</w:t>
      </w:r>
      <w:r w:rsidR="00835C6E" w:rsidRPr="000D6884">
        <w:rPr>
          <w:shd w:val="clear" w:color="auto" w:fill="FFFFFF"/>
        </w:rPr>
        <w:t>s</w:t>
      </w:r>
      <w:r w:rsidRPr="000D6884">
        <w:rPr>
          <w:shd w:val="clear" w:color="auto" w:fill="FFFFFF"/>
        </w:rPr>
        <w:t xml:space="preserve"> Art. </w:t>
      </w:r>
      <w:r w:rsidR="00835C6E" w:rsidRPr="000D6884">
        <w:rPr>
          <w:shd w:val="clear" w:color="auto" w:fill="FFFFFF"/>
        </w:rPr>
        <w:t xml:space="preserve">2° e 11° no que diz respeito ao processo de preparação de retorno </w:t>
      </w:r>
      <w:r w:rsidR="00B549E2" w:rsidRPr="000D6884">
        <w:rPr>
          <w:shd w:val="clear" w:color="auto" w:fill="FFFFFF"/>
        </w:rPr>
        <w:t>às</w:t>
      </w:r>
      <w:r w:rsidR="00835C6E" w:rsidRPr="000D6884">
        <w:rPr>
          <w:shd w:val="clear" w:color="auto" w:fill="FFFFFF"/>
        </w:rPr>
        <w:t xml:space="preserve"> atividades escolares em 2022, determina</w:t>
      </w:r>
    </w:p>
    <w:p w14:paraId="223CF78C" w14:textId="17F179D2" w:rsidR="00835C6E" w:rsidRDefault="00835C6E" w:rsidP="00835C6E">
      <w:pPr>
        <w:spacing w:line="360" w:lineRule="auto"/>
        <w:ind w:firstLine="708"/>
        <w:jc w:val="both"/>
        <w:rPr>
          <w:rFonts w:ascii="Helvetica" w:hAnsi="Helvetica" w:cs="Helvetica"/>
          <w:shd w:val="clear" w:color="auto" w:fill="FFFFFF"/>
        </w:rPr>
      </w:pPr>
    </w:p>
    <w:p w14:paraId="25DB3D77" w14:textId="18065B50" w:rsidR="00835C6E" w:rsidRPr="000D6884" w:rsidRDefault="00835C6E" w:rsidP="000D6884">
      <w:pPr>
        <w:ind w:left="2268"/>
        <w:contextualSpacing/>
        <w:jc w:val="both"/>
        <w:rPr>
          <w:sz w:val="20"/>
          <w:szCs w:val="20"/>
          <w:shd w:val="clear" w:color="auto" w:fill="FFFFFF"/>
        </w:rPr>
      </w:pPr>
      <w:r w:rsidRPr="000D6884">
        <w:rPr>
          <w:sz w:val="20"/>
          <w:szCs w:val="20"/>
          <w:shd w:val="clear" w:color="auto" w:fill="FFFFFF"/>
        </w:rPr>
        <w:t xml:space="preserve">Art.2° A volta </w:t>
      </w:r>
      <w:r w:rsidR="0062131A" w:rsidRPr="000D6884">
        <w:rPr>
          <w:sz w:val="20"/>
          <w:szCs w:val="20"/>
          <w:shd w:val="clear" w:color="auto" w:fill="FFFFFF"/>
        </w:rPr>
        <w:t>às</w:t>
      </w:r>
      <w:r w:rsidRPr="000D6884">
        <w:rPr>
          <w:sz w:val="20"/>
          <w:szCs w:val="20"/>
          <w:shd w:val="clear" w:color="auto" w:fill="FFFFFF"/>
        </w:rPr>
        <w:t xml:space="preserve"> aulas presenciais deve ser imediata</w:t>
      </w:r>
      <w:r w:rsidR="001377AA" w:rsidRPr="000D6884">
        <w:rPr>
          <w:sz w:val="20"/>
          <w:szCs w:val="20"/>
          <w:shd w:val="clear" w:color="auto" w:fill="FFFFFF"/>
        </w:rPr>
        <w:t xml:space="preserve"> nos diferentes níveis, etapas, anos/séries e </w:t>
      </w:r>
      <w:r w:rsidR="00B549E2" w:rsidRPr="000D6884">
        <w:rPr>
          <w:sz w:val="20"/>
          <w:szCs w:val="20"/>
          <w:shd w:val="clear" w:color="auto" w:fill="FFFFFF"/>
        </w:rPr>
        <w:t>modalidades (</w:t>
      </w:r>
      <w:r w:rsidR="001377AA" w:rsidRPr="000D6884">
        <w:rPr>
          <w:sz w:val="20"/>
          <w:szCs w:val="20"/>
          <w:shd w:val="clear" w:color="auto" w:fill="FFFFFF"/>
        </w:rPr>
        <w:t>...</w:t>
      </w:r>
      <w:r w:rsidR="0061627D" w:rsidRPr="000D6884">
        <w:rPr>
          <w:sz w:val="20"/>
          <w:szCs w:val="20"/>
          <w:shd w:val="clear" w:color="auto" w:fill="FFFFFF"/>
        </w:rPr>
        <w:t>)</w:t>
      </w:r>
      <w:r w:rsidR="001377AA" w:rsidRPr="000D6884">
        <w:rPr>
          <w:sz w:val="20"/>
          <w:szCs w:val="20"/>
          <w:shd w:val="clear" w:color="auto" w:fill="FFFFFF"/>
        </w:rPr>
        <w:t>, observando os protocolos produzidos pelas autoridades sanitárias locais e pelos órgãos dos respectivos sistemas de ensino.</w:t>
      </w:r>
    </w:p>
    <w:p w14:paraId="49A78E7C" w14:textId="77777777" w:rsidR="00CF2D55" w:rsidRPr="0089161E" w:rsidRDefault="00CF2D55" w:rsidP="00CF2D55">
      <w:pPr>
        <w:spacing w:line="360" w:lineRule="auto"/>
        <w:ind w:firstLine="708"/>
        <w:jc w:val="both"/>
        <w:rPr>
          <w:rFonts w:ascii="Helvetica" w:hAnsi="Helvetica" w:cs="Helvetica"/>
          <w:shd w:val="clear" w:color="auto" w:fill="FFFFFF"/>
        </w:rPr>
      </w:pPr>
    </w:p>
    <w:p w14:paraId="3C11FC1F" w14:textId="46E9C5E8" w:rsidR="00CF2D55" w:rsidRPr="00F55255" w:rsidRDefault="00CF2D55" w:rsidP="00CF2D55">
      <w:pPr>
        <w:spacing w:line="360" w:lineRule="auto"/>
        <w:ind w:firstLine="708"/>
        <w:jc w:val="both"/>
        <w:rPr>
          <w:shd w:val="clear" w:color="auto" w:fill="FFFFFF"/>
        </w:rPr>
      </w:pPr>
      <w:r w:rsidRPr="00F55255">
        <w:rPr>
          <w:shd w:val="clear" w:color="auto" w:fill="FFFFFF"/>
        </w:rPr>
        <w:t>Desta forma, tem-se o entendimento que o retorno presencial das aulas, deve ser imediata, nos diversos níveis</w:t>
      </w:r>
      <w:r w:rsidR="0061627D" w:rsidRPr="00F55255">
        <w:rPr>
          <w:shd w:val="clear" w:color="auto" w:fill="FFFFFF"/>
        </w:rPr>
        <w:t>,</w:t>
      </w:r>
      <w:r w:rsidRPr="00F55255">
        <w:rPr>
          <w:shd w:val="clear" w:color="auto" w:fill="FFFFFF"/>
        </w:rPr>
        <w:t xml:space="preserve"> etapas, anos e séries e modalidades, após serem observados os protocolos pelas autoridades sanitárias locais e após decisão das autoridades competentes. </w:t>
      </w:r>
    </w:p>
    <w:p w14:paraId="454F7767" w14:textId="0DF66991" w:rsidR="005802FA" w:rsidRPr="00F55255" w:rsidRDefault="005802FA" w:rsidP="005802FA">
      <w:pPr>
        <w:spacing w:line="360" w:lineRule="auto"/>
        <w:ind w:firstLine="708"/>
        <w:jc w:val="both"/>
        <w:rPr>
          <w:color w:val="162937"/>
          <w:sz w:val="27"/>
          <w:szCs w:val="27"/>
          <w:shd w:val="clear" w:color="auto" w:fill="FFFFFF"/>
        </w:rPr>
      </w:pPr>
      <w:r w:rsidRPr="00F55255">
        <w:rPr>
          <w:shd w:val="clear" w:color="auto" w:fill="FFFFFF"/>
        </w:rPr>
        <w:t xml:space="preserve">Cabe a Secretaria de Educação, ao Sistema de Ensino e as Instituições Escolares, observadas as medidas de segurança determinadas pelas autoridades locais, quais cuidados </w:t>
      </w:r>
      <w:r w:rsidRPr="00F55255">
        <w:rPr>
          <w:shd w:val="clear" w:color="auto" w:fill="FFFFFF"/>
        </w:rPr>
        <w:lastRenderedPageBreak/>
        <w:t>sanitários priorizar e cumprir além de definir quais estratégias utilizar perante os casos de C</w:t>
      </w:r>
      <w:r w:rsidR="0061627D" w:rsidRPr="00F55255">
        <w:rPr>
          <w:shd w:val="clear" w:color="auto" w:fill="FFFFFF"/>
        </w:rPr>
        <w:t>OVID</w:t>
      </w:r>
      <w:r w:rsidRPr="00F55255">
        <w:rPr>
          <w:shd w:val="clear" w:color="auto" w:fill="FFFFFF"/>
        </w:rPr>
        <w:t>-19.</w:t>
      </w:r>
    </w:p>
    <w:p w14:paraId="14317AFA" w14:textId="340DBD35" w:rsidR="00CF2D55" w:rsidRPr="00F55255" w:rsidRDefault="00CF2D55" w:rsidP="00CF2D55">
      <w:pPr>
        <w:pStyle w:val="dou-paragraph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</w:rPr>
      </w:pPr>
      <w:r w:rsidRPr="00F55255">
        <w:rPr>
          <w:rFonts w:ascii="Arial" w:hAnsi="Arial" w:cs="Arial"/>
          <w:shd w:val="clear" w:color="auto" w:fill="FFFFFF"/>
        </w:rPr>
        <w:t>O atendimento remoto deve ser oferecido aos estudantes</w:t>
      </w:r>
      <w:r w:rsidR="00886EE7" w:rsidRPr="00F55255">
        <w:rPr>
          <w:rFonts w:ascii="Arial" w:hAnsi="Arial" w:cs="Arial"/>
          <w:shd w:val="clear" w:color="auto" w:fill="FFFFFF"/>
        </w:rPr>
        <w:t xml:space="preserve"> que apresentarem atestado médico que comprove afastamento das atividades escolares presenciais </w:t>
      </w:r>
      <w:r w:rsidRPr="00F55255">
        <w:rPr>
          <w:rFonts w:ascii="Arial" w:hAnsi="Arial" w:cs="Arial"/>
          <w:shd w:val="clear" w:color="auto" w:fill="FFFFFF"/>
        </w:rPr>
        <w:t>e para os que testarem positivo para a COVID-19</w:t>
      </w:r>
      <w:r w:rsidR="009B5195" w:rsidRPr="00F55255">
        <w:rPr>
          <w:rFonts w:ascii="Arial" w:hAnsi="Arial" w:cs="Arial"/>
          <w:shd w:val="clear" w:color="auto" w:fill="FFFFFF"/>
        </w:rPr>
        <w:t xml:space="preserve"> ou estiverem em isolamento preventivo </w:t>
      </w:r>
      <w:r w:rsidR="00FE5F2C" w:rsidRPr="00F55255">
        <w:rPr>
          <w:rFonts w:ascii="Arial" w:hAnsi="Arial" w:cs="Arial"/>
          <w:shd w:val="clear" w:color="auto" w:fill="FFFFFF"/>
        </w:rPr>
        <w:t>em função da mesma, ou aguardando testagem.</w:t>
      </w:r>
    </w:p>
    <w:p w14:paraId="05C44ECE" w14:textId="1F349F79" w:rsidR="00CF2D55" w:rsidRPr="00F55255" w:rsidRDefault="00CF2D55" w:rsidP="004555F7">
      <w:pPr>
        <w:shd w:val="clear" w:color="auto" w:fill="FFFFFF"/>
        <w:spacing w:line="360" w:lineRule="auto"/>
        <w:ind w:right="-1" w:firstLine="708"/>
        <w:jc w:val="both"/>
        <w:rPr>
          <w:color w:val="000000"/>
          <w:sz w:val="20"/>
          <w:szCs w:val="20"/>
        </w:rPr>
      </w:pPr>
      <w:r w:rsidRPr="00F55255">
        <w:rPr>
          <w:shd w:val="clear" w:color="auto" w:fill="FFFFFF"/>
        </w:rPr>
        <w:t xml:space="preserve">Além das ações de enfrentamento e combate à COVID-19 a serem adotadas pelas Instituições de Ensino neste </w:t>
      </w:r>
      <w:r w:rsidR="006A2CCC" w:rsidRPr="00F55255">
        <w:rPr>
          <w:shd w:val="clear" w:color="auto" w:fill="FFFFFF"/>
        </w:rPr>
        <w:t>início</w:t>
      </w:r>
      <w:r w:rsidR="007E263D" w:rsidRPr="00F55255">
        <w:rPr>
          <w:shd w:val="clear" w:color="auto" w:fill="FFFFFF"/>
        </w:rPr>
        <w:t xml:space="preserve"> de ano letivo</w:t>
      </w:r>
      <w:r w:rsidRPr="00F55255">
        <w:rPr>
          <w:shd w:val="clear" w:color="auto" w:fill="FFFFFF"/>
        </w:rPr>
        <w:t xml:space="preserve"> com a volta à presencialidade, o Plano de Ação </w:t>
      </w:r>
      <w:r w:rsidR="004555F7" w:rsidRPr="00F55255">
        <w:rPr>
          <w:shd w:val="clear" w:color="auto" w:fill="FFFFFF"/>
        </w:rPr>
        <w:t xml:space="preserve">também apresenta preocupação com </w:t>
      </w:r>
      <w:r w:rsidR="009254C0" w:rsidRPr="00F55255">
        <w:rPr>
          <w:shd w:val="clear" w:color="auto" w:fill="FFFFFF"/>
        </w:rPr>
        <w:t xml:space="preserve">as atividades pedagógicas não presenciais para alunos em isolamento por Covid-19 os quais seguirão protocolo e normativas do COE-municipal e COE-E local e as atividades serão ofertadas com orientação </w:t>
      </w:r>
      <w:r w:rsidR="00E9505A" w:rsidRPr="00F55255">
        <w:rPr>
          <w:shd w:val="clear" w:color="auto" w:fill="FFFFFF"/>
        </w:rPr>
        <w:t>do professor</w:t>
      </w:r>
      <w:r w:rsidR="009254C0" w:rsidRPr="00F55255">
        <w:rPr>
          <w:shd w:val="clear" w:color="auto" w:fill="FFFFFF"/>
        </w:rPr>
        <w:t xml:space="preserve"> e enfatizarão experi</w:t>
      </w:r>
      <w:r w:rsidR="00122F5F" w:rsidRPr="00F55255">
        <w:rPr>
          <w:shd w:val="clear" w:color="auto" w:fill="FFFFFF"/>
        </w:rPr>
        <w:t>ê</w:t>
      </w:r>
      <w:r w:rsidR="009254C0" w:rsidRPr="00F55255">
        <w:rPr>
          <w:shd w:val="clear" w:color="auto" w:fill="FFFFFF"/>
        </w:rPr>
        <w:t xml:space="preserve">ncias e conhecimentos </w:t>
      </w:r>
      <w:r w:rsidR="008A3D99" w:rsidRPr="00F55255">
        <w:rPr>
          <w:shd w:val="clear" w:color="auto" w:fill="FFFFFF"/>
        </w:rPr>
        <w:t>adquiridos em sala de aula</w:t>
      </w:r>
      <w:r w:rsidR="00E9505A" w:rsidRPr="00F55255">
        <w:rPr>
          <w:shd w:val="clear" w:color="auto" w:fill="FFFFFF"/>
        </w:rPr>
        <w:t>,</w:t>
      </w:r>
      <w:r w:rsidR="008A3D99" w:rsidRPr="00F55255">
        <w:rPr>
          <w:shd w:val="clear" w:color="auto" w:fill="FFFFFF"/>
        </w:rPr>
        <w:t xml:space="preserve"> estimulando o aluno a se tornar protagonista do seu conhecimento.</w:t>
      </w:r>
    </w:p>
    <w:p w14:paraId="44EA657B" w14:textId="40D6A805" w:rsidR="007E263D" w:rsidRPr="00F55255" w:rsidRDefault="00CF2D55" w:rsidP="006A2CCC">
      <w:pPr>
        <w:spacing w:line="360" w:lineRule="auto"/>
        <w:ind w:firstLine="708"/>
        <w:jc w:val="both"/>
        <w:rPr>
          <w:shd w:val="clear" w:color="auto" w:fill="FFFFFF"/>
        </w:rPr>
      </w:pPr>
      <w:r w:rsidRPr="00F55255">
        <w:rPr>
          <w:shd w:val="clear" w:color="auto" w:fill="FFFFFF"/>
        </w:rPr>
        <w:t xml:space="preserve">Desta forma, </w:t>
      </w:r>
      <w:r w:rsidR="00122F5F" w:rsidRPr="00F55255">
        <w:rPr>
          <w:shd w:val="clear" w:color="auto" w:fill="FFFFFF"/>
        </w:rPr>
        <w:t>n</w:t>
      </w:r>
      <w:r w:rsidRPr="00F55255">
        <w:rPr>
          <w:shd w:val="clear" w:color="auto" w:fill="FFFFFF"/>
        </w:rPr>
        <w:t xml:space="preserve">as escolas de ensino da rede pública </w:t>
      </w:r>
      <w:r w:rsidR="006A2CCC" w:rsidRPr="00F55255">
        <w:rPr>
          <w:shd w:val="clear" w:color="auto" w:fill="FFFFFF"/>
        </w:rPr>
        <w:t>municipal todos</w:t>
      </w:r>
      <w:r w:rsidR="002C2A20" w:rsidRPr="00F55255">
        <w:rPr>
          <w:shd w:val="clear" w:color="auto" w:fill="FFFFFF"/>
        </w:rPr>
        <w:t xml:space="preserve"> os </w:t>
      </w:r>
      <w:r w:rsidR="006A2CCC" w:rsidRPr="00F55255">
        <w:rPr>
          <w:shd w:val="clear" w:color="auto" w:fill="FFFFFF"/>
        </w:rPr>
        <w:t>alunos</w:t>
      </w:r>
      <w:r w:rsidR="002C2A20" w:rsidRPr="00F55255">
        <w:rPr>
          <w:shd w:val="clear" w:color="auto" w:fill="FFFFFF"/>
        </w:rPr>
        <w:t xml:space="preserve"> retornam de forma presencial, cumprindo os 200 dias letivos e as 800 horas anuais para todas as </w:t>
      </w:r>
      <w:r w:rsidR="006A2CCC" w:rsidRPr="00F55255">
        <w:rPr>
          <w:shd w:val="clear" w:color="auto" w:fill="FFFFFF"/>
        </w:rPr>
        <w:t>etapas</w:t>
      </w:r>
      <w:r w:rsidR="002C2A20" w:rsidRPr="00F55255">
        <w:rPr>
          <w:shd w:val="clear" w:color="auto" w:fill="FFFFFF"/>
        </w:rPr>
        <w:t xml:space="preserve"> e modalidades de ensino</w:t>
      </w:r>
      <w:r w:rsidR="006A2CCC" w:rsidRPr="00F55255">
        <w:rPr>
          <w:shd w:val="clear" w:color="auto" w:fill="FFFFFF"/>
        </w:rPr>
        <w:t>, o que pode ser conferido na</w:t>
      </w:r>
      <w:r w:rsidR="00382205" w:rsidRPr="00F55255">
        <w:rPr>
          <w:shd w:val="clear" w:color="auto" w:fill="FFFFFF"/>
        </w:rPr>
        <w:t xml:space="preserve"> proposta do Calendário Escolar apresentada no presente Plano de ação.</w:t>
      </w:r>
    </w:p>
    <w:p w14:paraId="04F1DC51" w14:textId="5C866FB0" w:rsidR="00CF2D55" w:rsidRPr="00F55255" w:rsidRDefault="006A2CCC" w:rsidP="009254C0">
      <w:pPr>
        <w:spacing w:line="360" w:lineRule="auto"/>
        <w:ind w:firstLine="708"/>
        <w:jc w:val="both"/>
        <w:rPr>
          <w:shd w:val="clear" w:color="auto" w:fill="FFFFFF"/>
        </w:rPr>
      </w:pPr>
      <w:r w:rsidRPr="00F55255">
        <w:rPr>
          <w:shd w:val="clear" w:color="auto" w:fill="FFFFFF"/>
        </w:rPr>
        <w:t>A</w:t>
      </w:r>
      <w:r w:rsidR="003B334B" w:rsidRPr="00F55255">
        <w:rPr>
          <w:shd w:val="clear" w:color="auto" w:fill="FFFFFF"/>
        </w:rPr>
        <w:t>o que se refere as Atividades</w:t>
      </w:r>
      <w:r w:rsidRPr="00F55255">
        <w:rPr>
          <w:shd w:val="clear" w:color="auto" w:fill="FFFFFF"/>
        </w:rPr>
        <w:t xml:space="preserve"> Pedagógicas Presenciais</w:t>
      </w:r>
      <w:r w:rsidR="003B334B" w:rsidRPr="00F55255">
        <w:rPr>
          <w:shd w:val="clear" w:color="auto" w:fill="FFFFFF"/>
        </w:rPr>
        <w:t>, o</w:t>
      </w:r>
      <w:r w:rsidRPr="00F55255">
        <w:rPr>
          <w:shd w:val="clear" w:color="auto" w:fill="FFFFFF"/>
        </w:rPr>
        <w:t xml:space="preserve"> Ensino Fundamental trabalhará com a matriz hibrida ofertada pela SMED baseada na matriz hibrida do Estado do RS e a Educação Infantil utiliz</w:t>
      </w:r>
      <w:r w:rsidR="00122F5F" w:rsidRPr="00F55255">
        <w:rPr>
          <w:shd w:val="clear" w:color="auto" w:fill="FFFFFF"/>
        </w:rPr>
        <w:t>ará</w:t>
      </w:r>
      <w:r w:rsidRPr="00F55255">
        <w:rPr>
          <w:shd w:val="clear" w:color="auto" w:fill="FFFFFF"/>
        </w:rPr>
        <w:t xml:space="preserve"> a matriz completa respeitando </w:t>
      </w:r>
      <w:r w:rsidR="009254C0" w:rsidRPr="00F55255">
        <w:rPr>
          <w:shd w:val="clear" w:color="auto" w:fill="FFFFFF"/>
        </w:rPr>
        <w:t>os Planos de Orientação de Práticas Pedagógicas, as orientações da BNCC, RCG e documento Orientador do Território Municipal.</w:t>
      </w:r>
    </w:p>
    <w:p w14:paraId="24057889" w14:textId="6ADAFE3F" w:rsidR="008A3D99" w:rsidRPr="00F55255" w:rsidRDefault="008A3D99" w:rsidP="009254C0">
      <w:pPr>
        <w:spacing w:line="360" w:lineRule="auto"/>
        <w:ind w:firstLine="708"/>
        <w:jc w:val="both"/>
        <w:rPr>
          <w:shd w:val="clear" w:color="auto" w:fill="FFFFFF"/>
        </w:rPr>
      </w:pPr>
      <w:r w:rsidRPr="00F55255">
        <w:rPr>
          <w:shd w:val="clear" w:color="auto" w:fill="FFFFFF"/>
        </w:rPr>
        <w:t>Assim como relata a importância de todas as modalidades de ensino retornarem de maneira presencial a modalidade AEE também segue as mesmas orientações.</w:t>
      </w:r>
    </w:p>
    <w:p w14:paraId="4D9DC8BF" w14:textId="16EB3F82" w:rsidR="00CF2D55" w:rsidRPr="00F55255" w:rsidRDefault="00EA3CB7" w:rsidP="00EA3CB7">
      <w:pPr>
        <w:shd w:val="clear" w:color="auto" w:fill="FFFFFF"/>
        <w:spacing w:line="360" w:lineRule="auto"/>
        <w:jc w:val="both"/>
      </w:pPr>
      <w:r w:rsidRPr="00F55255">
        <w:t xml:space="preserve">          </w:t>
      </w:r>
      <w:r w:rsidR="00CF2D55" w:rsidRPr="00F55255">
        <w:t xml:space="preserve">O Plano de Ação apresentado pela SMED ainda traz a preocupação e o entendimento da importância da Formação Continuada de Professores para esse período. Assim, traz um cronograma de formações que visam um constante aperfeiçoamento de saberes necessários para a atividade dos educadores, assegurando assim, um ensino de maior qualidade para os alunos. Nesta proposta, a Secretaria Municipal de Educação </w:t>
      </w:r>
      <w:r w:rsidR="00E9505A" w:rsidRPr="00F55255">
        <w:t>oferecerá</w:t>
      </w:r>
      <w:r w:rsidR="00CF2D55" w:rsidRPr="00F55255">
        <w:t xml:space="preserve"> para os professores da rede municipal de ensino</w:t>
      </w:r>
      <w:r w:rsidR="003B334B" w:rsidRPr="00F55255">
        <w:t xml:space="preserve"> 42 horas</w:t>
      </w:r>
      <w:r w:rsidR="00CF2D55" w:rsidRPr="00F55255">
        <w:t xml:space="preserve"> de formação continuada para o ano de 202</w:t>
      </w:r>
      <w:r w:rsidR="007E263D" w:rsidRPr="00F55255">
        <w:t>2</w:t>
      </w:r>
      <w:r w:rsidR="00CF2D55" w:rsidRPr="00F55255">
        <w:t>, emitindo o certificado de</w:t>
      </w:r>
      <w:r w:rsidR="003B334B" w:rsidRPr="00F55255">
        <w:t xml:space="preserve"> </w:t>
      </w:r>
      <w:r w:rsidR="004555F7" w:rsidRPr="00F55255">
        <w:t>42 horas</w:t>
      </w:r>
      <w:r w:rsidR="00CF2D55" w:rsidRPr="00F55255">
        <w:t xml:space="preserve"> para os professores que cumprirem a totalidade de carga horária. </w:t>
      </w:r>
    </w:p>
    <w:p w14:paraId="392B1F81" w14:textId="11674D56" w:rsidR="00CF2D55" w:rsidRPr="00F55255" w:rsidRDefault="00EA3CB7" w:rsidP="00EA3CB7">
      <w:pPr>
        <w:shd w:val="clear" w:color="auto" w:fill="FFFFFF"/>
        <w:spacing w:line="360" w:lineRule="auto"/>
        <w:jc w:val="both"/>
      </w:pPr>
      <w:r w:rsidRPr="00F55255">
        <w:t xml:space="preserve">         </w:t>
      </w:r>
      <w:r w:rsidR="00CF2D55" w:rsidRPr="00F55255">
        <w:t>O Conselho Nacional de Educação, no seu Art. 03 § 3º da Resolução nº 02/2021, coloca que:</w:t>
      </w:r>
    </w:p>
    <w:p w14:paraId="466462B7" w14:textId="77777777" w:rsidR="00CF2D55" w:rsidRPr="007466AA" w:rsidRDefault="00CF2D55" w:rsidP="00CF2D55">
      <w:pPr>
        <w:shd w:val="clear" w:color="auto" w:fill="FFFFFF"/>
        <w:spacing w:line="360" w:lineRule="auto"/>
        <w:ind w:firstLine="1202"/>
        <w:jc w:val="both"/>
      </w:pPr>
    </w:p>
    <w:p w14:paraId="142BF1EE" w14:textId="77777777" w:rsidR="00CF2D55" w:rsidRPr="0089161E" w:rsidRDefault="00CF2D55" w:rsidP="00CF2D55">
      <w:pPr>
        <w:shd w:val="clear" w:color="auto" w:fill="FFFFFF"/>
        <w:ind w:left="2268"/>
        <w:contextualSpacing/>
        <w:jc w:val="both"/>
        <w:rPr>
          <w:sz w:val="20"/>
          <w:szCs w:val="20"/>
          <w:shd w:val="clear" w:color="auto" w:fill="FFFFFF"/>
        </w:rPr>
      </w:pPr>
      <w:r w:rsidRPr="0089161E">
        <w:rPr>
          <w:sz w:val="20"/>
          <w:szCs w:val="20"/>
        </w:rPr>
        <w:lastRenderedPageBreak/>
        <w:t>A</w:t>
      </w:r>
      <w:r w:rsidRPr="0089161E">
        <w:rPr>
          <w:sz w:val="20"/>
          <w:szCs w:val="20"/>
          <w:shd w:val="clear" w:color="auto" w:fill="FFFFFF"/>
        </w:rPr>
        <w:t xml:space="preserve"> formação continuada dos professores deve incluir a preparação para a implementação dos protocolos de biossegurança, bem como estratégias e metodologias ativas não presenciais e à implementação de recursos tecnológicos, com ambientes virtuais de aprendizagem e outras tecnologias apropriadas para desenvolvimento do currículo.</w:t>
      </w:r>
    </w:p>
    <w:p w14:paraId="74ECFD11" w14:textId="77777777" w:rsidR="00CF2D55" w:rsidRDefault="00CF2D55" w:rsidP="00CF2D55">
      <w:pPr>
        <w:shd w:val="clear" w:color="auto" w:fill="FFFFFF"/>
        <w:spacing w:line="360" w:lineRule="auto"/>
        <w:jc w:val="both"/>
        <w:rPr>
          <w:sz w:val="20"/>
          <w:szCs w:val="20"/>
          <w:shd w:val="clear" w:color="auto" w:fill="FFFFFF"/>
        </w:rPr>
      </w:pPr>
    </w:p>
    <w:p w14:paraId="42B56B90" w14:textId="77777777" w:rsidR="00CF2D55" w:rsidRPr="005E1DEF" w:rsidRDefault="00CF2D55" w:rsidP="00CF2D55">
      <w:pPr>
        <w:shd w:val="clear" w:color="auto" w:fill="FFFFFF"/>
        <w:spacing w:line="360" w:lineRule="auto"/>
        <w:ind w:firstLine="1202"/>
        <w:jc w:val="both"/>
        <w:rPr>
          <w:sz w:val="20"/>
          <w:szCs w:val="20"/>
          <w:shd w:val="clear" w:color="auto" w:fill="FFFFFF"/>
        </w:rPr>
      </w:pPr>
    </w:p>
    <w:p w14:paraId="2904F48D" w14:textId="01AE1C7A" w:rsidR="00CF2D55" w:rsidRDefault="00CF2D55" w:rsidP="007E263D">
      <w:pPr>
        <w:shd w:val="clear" w:color="auto" w:fill="FFFFFF"/>
        <w:spacing w:line="360" w:lineRule="auto"/>
        <w:ind w:firstLine="1202"/>
        <w:jc w:val="both"/>
        <w:rPr>
          <w:shd w:val="clear" w:color="auto" w:fill="FFFFFF"/>
        </w:rPr>
      </w:pPr>
      <w:r w:rsidRPr="005E1DEF">
        <w:rPr>
          <w:shd w:val="clear" w:color="auto" w:fill="FFFFFF"/>
        </w:rPr>
        <w:t>Outro item presente no Plano de Ação é sobre a avaliação dos alunos nesse período</w:t>
      </w:r>
      <w:r w:rsidR="004A280F">
        <w:rPr>
          <w:shd w:val="clear" w:color="auto" w:fill="FFFFFF"/>
        </w:rPr>
        <w:t>, reforçando que a mesma deve ser cont</w:t>
      </w:r>
      <w:r w:rsidR="00122F5F">
        <w:rPr>
          <w:shd w:val="clear" w:color="auto" w:fill="FFFFFF"/>
        </w:rPr>
        <w:t>í</w:t>
      </w:r>
      <w:r w:rsidR="004A280F">
        <w:rPr>
          <w:shd w:val="clear" w:color="auto" w:fill="FFFFFF"/>
        </w:rPr>
        <w:t xml:space="preserve">nua e constante durante todo o processo de ensino e </w:t>
      </w:r>
      <w:r w:rsidR="003B334B">
        <w:rPr>
          <w:shd w:val="clear" w:color="auto" w:fill="FFFFFF"/>
        </w:rPr>
        <w:t>aprendizagem. A</w:t>
      </w:r>
      <w:r w:rsidR="004A280F">
        <w:rPr>
          <w:shd w:val="clear" w:color="auto" w:fill="FFFFFF"/>
        </w:rPr>
        <w:t xml:space="preserve"> avaliação pode ser definida como um meio de obter informações sobre os avanços e dificuldades de cada aluno e assim auxiliar o </w:t>
      </w:r>
      <w:r w:rsidR="004555F7">
        <w:rPr>
          <w:shd w:val="clear" w:color="auto" w:fill="FFFFFF"/>
        </w:rPr>
        <w:t>educador a</w:t>
      </w:r>
      <w:r w:rsidR="004A280F">
        <w:rPr>
          <w:shd w:val="clear" w:color="auto" w:fill="FFFFFF"/>
        </w:rPr>
        <w:t xml:space="preserve"> </w:t>
      </w:r>
      <w:r w:rsidR="004555F7">
        <w:rPr>
          <w:shd w:val="clear" w:color="auto" w:fill="FFFFFF"/>
        </w:rPr>
        <w:t>planejar ações</w:t>
      </w:r>
      <w:r w:rsidRPr="005E1DEF">
        <w:rPr>
          <w:shd w:val="clear" w:color="auto" w:fill="FFFFFF"/>
        </w:rPr>
        <w:t xml:space="preserve"> </w:t>
      </w:r>
      <w:r w:rsidR="004A280F">
        <w:rPr>
          <w:shd w:val="clear" w:color="auto" w:fill="FFFFFF"/>
        </w:rPr>
        <w:t>que promovam o desenvolvimento dos alunos na construção do conhecimento.</w:t>
      </w:r>
    </w:p>
    <w:p w14:paraId="200ACD6E" w14:textId="1FDCFBD8" w:rsidR="004A280F" w:rsidRDefault="004A280F" w:rsidP="007E263D">
      <w:pPr>
        <w:shd w:val="clear" w:color="auto" w:fill="FFFFFF"/>
        <w:spacing w:line="360" w:lineRule="auto"/>
        <w:ind w:firstLine="1202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Destaca-se no presente Plano de Ação a </w:t>
      </w:r>
      <w:r w:rsidR="00E9505A">
        <w:rPr>
          <w:shd w:val="clear" w:color="auto" w:fill="FFFFFF"/>
        </w:rPr>
        <w:t>A</w:t>
      </w:r>
      <w:r>
        <w:rPr>
          <w:shd w:val="clear" w:color="auto" w:fill="FFFFFF"/>
        </w:rPr>
        <w:t>valiação Diagnóstica com o objetivo de verificar o que o aluno sabe e o que ainda precisa aprender, mapeando assim</w:t>
      </w:r>
      <w:r w:rsidR="008928EA">
        <w:rPr>
          <w:shd w:val="clear" w:color="auto" w:fill="FFFFFF"/>
        </w:rPr>
        <w:t xml:space="preserve"> o cenário educacional de cada turma, onde o professor poderá conhecer seus alunos e planejar suas aulas conforme </w:t>
      </w:r>
      <w:r w:rsidR="00ED77A2">
        <w:rPr>
          <w:shd w:val="clear" w:color="auto" w:fill="FFFFFF"/>
        </w:rPr>
        <w:t>a necessidade</w:t>
      </w:r>
      <w:r w:rsidR="008928EA">
        <w:rPr>
          <w:shd w:val="clear" w:color="auto" w:fill="FFFFFF"/>
        </w:rPr>
        <w:t xml:space="preserve"> de cada aluno</w:t>
      </w:r>
      <w:r w:rsidR="00122F5F">
        <w:rPr>
          <w:shd w:val="clear" w:color="auto" w:fill="FFFFFF"/>
        </w:rPr>
        <w:t>.</w:t>
      </w:r>
    </w:p>
    <w:p w14:paraId="3B758B7E" w14:textId="778AB683" w:rsidR="008928EA" w:rsidRDefault="008928EA" w:rsidP="007E263D">
      <w:pPr>
        <w:shd w:val="clear" w:color="auto" w:fill="FFFFFF"/>
        <w:spacing w:line="360" w:lineRule="auto"/>
        <w:ind w:firstLine="1202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A avaliação Formativa tem como função acompanhar o aluno durante todo o período letivo e verificar assim se os estudantes estão alcançando os objetivos </w:t>
      </w:r>
      <w:r w:rsidR="00ED77A2">
        <w:rPr>
          <w:shd w:val="clear" w:color="auto" w:fill="FFFFFF"/>
        </w:rPr>
        <w:t>propost</w:t>
      </w:r>
      <w:r w:rsidR="00E9505A">
        <w:rPr>
          <w:shd w:val="clear" w:color="auto" w:fill="FFFFFF"/>
        </w:rPr>
        <w:t>os</w:t>
      </w:r>
      <w:r>
        <w:rPr>
          <w:shd w:val="clear" w:color="auto" w:fill="FFFFFF"/>
        </w:rPr>
        <w:t xml:space="preserve"> pelos educadores.</w:t>
      </w:r>
    </w:p>
    <w:p w14:paraId="23287F63" w14:textId="4C2FDAB5" w:rsidR="008928EA" w:rsidRDefault="00735AF5" w:rsidP="007E263D">
      <w:pPr>
        <w:shd w:val="clear" w:color="auto" w:fill="FFFFFF"/>
        <w:spacing w:line="360" w:lineRule="auto"/>
        <w:ind w:firstLine="1202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No Plano de Ação também </w:t>
      </w:r>
      <w:r w:rsidR="00ED77A2">
        <w:rPr>
          <w:shd w:val="clear" w:color="auto" w:fill="FFFFFF"/>
        </w:rPr>
        <w:t>se destaca</w:t>
      </w:r>
      <w:r>
        <w:rPr>
          <w:shd w:val="clear" w:color="auto" w:fill="FFFFFF"/>
        </w:rPr>
        <w:t xml:space="preserve"> a </w:t>
      </w:r>
      <w:r w:rsidR="008928EA">
        <w:rPr>
          <w:shd w:val="clear" w:color="auto" w:fill="FFFFFF"/>
        </w:rPr>
        <w:t>Avaliação Diagnóstica Interna</w:t>
      </w:r>
      <w:r>
        <w:rPr>
          <w:shd w:val="clear" w:color="auto" w:fill="FFFFFF"/>
        </w:rPr>
        <w:t>, pensada pela Rede Municipal de Ensino para dar suporte e complementar a ação pedagógica do professor em sala de aula através de planilhas, pareceres e demais estratégias adotadas pelo professor.</w:t>
      </w:r>
      <w:r w:rsidR="00846FDF">
        <w:rPr>
          <w:shd w:val="clear" w:color="auto" w:fill="FFFFFF"/>
        </w:rPr>
        <w:t xml:space="preserve"> </w:t>
      </w:r>
      <w:r w:rsidR="00ED77A2">
        <w:rPr>
          <w:shd w:val="clear" w:color="auto" w:fill="FFFFFF"/>
        </w:rPr>
        <w:t>Sendo assim a partir das informações recolhidas dos professores, associadas a avaliação diagn</w:t>
      </w:r>
      <w:r w:rsidR="00E9505A">
        <w:rPr>
          <w:shd w:val="clear" w:color="auto" w:fill="FFFFFF"/>
        </w:rPr>
        <w:t>ó</w:t>
      </w:r>
      <w:r w:rsidR="00ED77A2">
        <w:rPr>
          <w:shd w:val="clear" w:color="auto" w:fill="FFFFFF"/>
        </w:rPr>
        <w:t>stica se desenvolverá um Plano de Recuperação de Aprendizagens, o qual também é preocupação exarada pela Promotoria Regional de Educação de Passo Fundo ao nosso município.</w:t>
      </w:r>
    </w:p>
    <w:p w14:paraId="4652738B" w14:textId="538C1EC2" w:rsidR="00382205" w:rsidRDefault="00382205" w:rsidP="007E263D">
      <w:pPr>
        <w:shd w:val="clear" w:color="auto" w:fill="FFFFFF"/>
        <w:spacing w:line="360" w:lineRule="auto"/>
        <w:ind w:firstLine="1202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O Plano de Recuperação de Aprendizagens tem como objetivo promover a igualdade de oportunidades educativas a todas as crianças/alunos durante o seu processo de ensino /aprendizagem, fornecendo também um suporte adequado a cada aluno em particular aqueles com dificuldades de acompanhar o ritmo de aprendizagens criando estratégias de </w:t>
      </w:r>
      <w:r w:rsidR="00257B7C">
        <w:rPr>
          <w:shd w:val="clear" w:color="auto" w:fill="FFFFFF"/>
        </w:rPr>
        <w:t>estímulo</w:t>
      </w:r>
      <w:r>
        <w:rPr>
          <w:shd w:val="clear" w:color="auto" w:fill="FFFFFF"/>
        </w:rPr>
        <w:t xml:space="preserve"> e diferenciação pedagógica e adequação curricular.</w:t>
      </w:r>
    </w:p>
    <w:p w14:paraId="5A8BE411" w14:textId="77777777" w:rsidR="00E9505A" w:rsidRPr="00122F5F" w:rsidRDefault="00E9505A" w:rsidP="00E9505A">
      <w:pPr>
        <w:shd w:val="clear" w:color="auto" w:fill="FFFFFF"/>
        <w:spacing w:line="360" w:lineRule="auto"/>
        <w:ind w:firstLine="1202"/>
        <w:jc w:val="both"/>
        <w:rPr>
          <w:rStyle w:val="nfase"/>
          <w:i w:val="0"/>
          <w:bdr w:val="none" w:sz="0" w:space="0" w:color="auto" w:frame="1"/>
        </w:rPr>
      </w:pPr>
      <w:r w:rsidRPr="00122F5F">
        <w:t>No contexto da pandemia, o Parecer nº 05/2020, do Conselho Nacional de Educação (CNE), homologado dia 29 de maio de 2020 pelo Ministério da Educação (MEC), aponta para a importância, no retorno das aulas presenciais, da realização de avaliação diagnóstica para identificar</w:t>
      </w:r>
      <w:r w:rsidRPr="00122F5F">
        <w:rPr>
          <w:rStyle w:val="nfase"/>
          <w:bdr w:val="none" w:sz="0" w:space="0" w:color="auto" w:frame="1"/>
        </w:rPr>
        <w:t> o</w:t>
      </w:r>
    </w:p>
    <w:p w14:paraId="43B940D5" w14:textId="77777777" w:rsidR="00E9505A" w:rsidRPr="004C2B75" w:rsidRDefault="00E9505A" w:rsidP="00E9505A">
      <w:pPr>
        <w:shd w:val="clear" w:color="auto" w:fill="FFFFFF"/>
        <w:spacing w:line="360" w:lineRule="auto"/>
        <w:ind w:firstLine="1202"/>
        <w:jc w:val="both"/>
        <w:rPr>
          <w:rStyle w:val="nfase"/>
          <w:i w:val="0"/>
          <w:sz w:val="26"/>
          <w:szCs w:val="26"/>
          <w:bdr w:val="none" w:sz="0" w:space="0" w:color="auto" w:frame="1"/>
        </w:rPr>
      </w:pPr>
    </w:p>
    <w:p w14:paraId="34F9115B" w14:textId="62511B2E" w:rsidR="00E9505A" w:rsidRPr="00F55255" w:rsidRDefault="00E9505A" w:rsidP="00F55255">
      <w:pPr>
        <w:shd w:val="clear" w:color="auto" w:fill="FFFFFF"/>
        <w:ind w:left="2268"/>
        <w:contextualSpacing/>
        <w:jc w:val="both"/>
        <w:rPr>
          <w:rStyle w:val="nfase"/>
          <w:i w:val="0"/>
          <w:iCs w:val="0"/>
          <w:sz w:val="20"/>
          <w:szCs w:val="20"/>
          <w:bdr w:val="none" w:sz="0" w:space="0" w:color="auto" w:frame="1"/>
        </w:rPr>
      </w:pPr>
      <w:r w:rsidRPr="00F55255">
        <w:rPr>
          <w:rStyle w:val="nfase"/>
          <w:i w:val="0"/>
          <w:iCs w:val="0"/>
          <w:sz w:val="20"/>
          <w:szCs w:val="20"/>
          <w:bdr w:val="none" w:sz="0" w:space="0" w:color="auto" w:frame="1"/>
        </w:rPr>
        <w:lastRenderedPageBreak/>
        <w:t>desenvolvimento em relação aos objetivos de aprendizagem e habilidades que se procurou desenvolver com as atividades pedagógicas não presenciais e construir um programa de recuperação, caso necessário, para que todas as crianças possam desenvolver, de forma plena, o que é esperado de cada uma ao fim de seu respectivo ano letivo.</w:t>
      </w:r>
    </w:p>
    <w:p w14:paraId="4184DA09" w14:textId="77777777" w:rsidR="00E9505A" w:rsidRDefault="00E9505A" w:rsidP="007E263D">
      <w:pPr>
        <w:shd w:val="clear" w:color="auto" w:fill="FFFFFF"/>
        <w:spacing w:line="360" w:lineRule="auto"/>
        <w:ind w:firstLine="1202"/>
        <w:jc w:val="both"/>
        <w:rPr>
          <w:shd w:val="clear" w:color="auto" w:fill="FFFFFF"/>
        </w:rPr>
      </w:pPr>
    </w:p>
    <w:p w14:paraId="64E2D265" w14:textId="00627416" w:rsidR="00EA3CB7" w:rsidRPr="00871519" w:rsidRDefault="00382205" w:rsidP="00D17F34">
      <w:pPr>
        <w:shd w:val="clear" w:color="auto" w:fill="FFFFFF"/>
        <w:spacing w:line="360" w:lineRule="auto"/>
        <w:ind w:firstLine="1202"/>
        <w:jc w:val="both"/>
        <w:rPr>
          <w:rStyle w:val="nfase"/>
          <w:i w:val="0"/>
          <w:iCs w:val="0"/>
          <w:shd w:val="clear" w:color="auto" w:fill="FFFFFF"/>
        </w:rPr>
      </w:pPr>
      <w:r w:rsidRPr="00871519">
        <w:rPr>
          <w:shd w:val="clear" w:color="auto" w:fill="FFFFFF"/>
        </w:rPr>
        <w:t xml:space="preserve">Neste contexto também </w:t>
      </w:r>
      <w:r w:rsidR="003B334B" w:rsidRPr="00871519">
        <w:rPr>
          <w:shd w:val="clear" w:color="auto" w:fill="FFFFFF"/>
        </w:rPr>
        <w:t>se observa</w:t>
      </w:r>
      <w:r w:rsidRPr="00871519">
        <w:rPr>
          <w:shd w:val="clear" w:color="auto" w:fill="FFFFFF"/>
        </w:rPr>
        <w:t xml:space="preserve"> no </w:t>
      </w:r>
      <w:r w:rsidR="001E3C94" w:rsidRPr="00871519">
        <w:rPr>
          <w:shd w:val="clear" w:color="auto" w:fill="FFFFFF"/>
        </w:rPr>
        <w:t xml:space="preserve">Documento </w:t>
      </w:r>
      <w:r w:rsidR="00257B7C" w:rsidRPr="00871519">
        <w:rPr>
          <w:shd w:val="clear" w:color="auto" w:fill="FFFFFF"/>
        </w:rPr>
        <w:t>a preocupação</w:t>
      </w:r>
      <w:r w:rsidR="001E3C94" w:rsidRPr="00871519">
        <w:rPr>
          <w:shd w:val="clear" w:color="auto" w:fill="FFFFFF"/>
        </w:rPr>
        <w:t xml:space="preserve"> com a Repactuação dos </w:t>
      </w:r>
      <w:r w:rsidR="00E9505A" w:rsidRPr="00871519">
        <w:rPr>
          <w:shd w:val="clear" w:color="auto" w:fill="FFFFFF"/>
        </w:rPr>
        <w:t>O</w:t>
      </w:r>
      <w:r w:rsidR="001E3C94" w:rsidRPr="00871519">
        <w:rPr>
          <w:shd w:val="clear" w:color="auto" w:fill="FFFFFF"/>
        </w:rPr>
        <w:t xml:space="preserve">bjetivos de Aprendizagem respeitando o </w:t>
      </w:r>
      <w:r w:rsidR="00257B7C" w:rsidRPr="00871519">
        <w:rPr>
          <w:shd w:val="clear" w:color="auto" w:fill="FFFFFF"/>
        </w:rPr>
        <w:t>continuum</w:t>
      </w:r>
      <w:r w:rsidR="001E3C94" w:rsidRPr="00871519">
        <w:rPr>
          <w:shd w:val="clear" w:color="auto" w:fill="FFFFFF"/>
        </w:rPr>
        <w:t xml:space="preserve"> curriculum</w:t>
      </w:r>
      <w:r w:rsidR="006B6589" w:rsidRPr="00871519">
        <w:rPr>
          <w:shd w:val="clear" w:color="auto" w:fill="FFFFFF"/>
        </w:rPr>
        <w:t>, que será suprido através do Plano Municipal de Recuperação de Aprendizagem, também de</w:t>
      </w:r>
      <w:r w:rsidR="00257B7C" w:rsidRPr="00871519">
        <w:rPr>
          <w:shd w:val="clear" w:color="auto" w:fill="FFFFFF"/>
        </w:rPr>
        <w:t xml:space="preserve"> oferta de reforço escolar nas disciplinas de Português e Matemática nas escolas de Ensino Fundamental da Rede Municipal de </w:t>
      </w:r>
      <w:r w:rsidR="00122F5F" w:rsidRPr="00871519">
        <w:rPr>
          <w:shd w:val="clear" w:color="auto" w:fill="FFFFFF"/>
        </w:rPr>
        <w:t>E</w:t>
      </w:r>
      <w:r w:rsidR="00257B7C" w:rsidRPr="00871519">
        <w:rPr>
          <w:shd w:val="clear" w:color="auto" w:fill="FFFFFF"/>
        </w:rPr>
        <w:t>nsino.</w:t>
      </w:r>
    </w:p>
    <w:p w14:paraId="6AA0BD8C" w14:textId="4888F01D" w:rsidR="00CF2D55" w:rsidRPr="00871519" w:rsidRDefault="00CF2D55" w:rsidP="00CF2D55">
      <w:pPr>
        <w:shd w:val="clear" w:color="auto" w:fill="FFFFFF"/>
        <w:spacing w:line="360" w:lineRule="auto"/>
        <w:jc w:val="both"/>
        <w:rPr>
          <w:shd w:val="clear" w:color="auto" w:fill="FFFFFF"/>
        </w:rPr>
      </w:pPr>
      <w:r w:rsidRPr="00871519">
        <w:rPr>
          <w:sz w:val="20"/>
          <w:szCs w:val="20"/>
          <w:shd w:val="clear" w:color="auto" w:fill="FFFFFF"/>
        </w:rPr>
        <w:tab/>
      </w:r>
      <w:r w:rsidR="00EA3CB7" w:rsidRPr="00871519">
        <w:rPr>
          <w:sz w:val="20"/>
          <w:szCs w:val="20"/>
          <w:shd w:val="clear" w:color="auto" w:fill="FFFFFF"/>
        </w:rPr>
        <w:t xml:space="preserve">         </w:t>
      </w:r>
      <w:r w:rsidRPr="00871519">
        <w:rPr>
          <w:shd w:val="clear" w:color="auto" w:fill="FFFFFF"/>
        </w:rPr>
        <w:t>Uma ação importante a ser considerada também para minimizar os impactos da pandemia sobre a aprendizagem e presente no Plano de Ação é a Busca Ativa, com vistas a acompanhar os estudantes e evitar a evasão escolar</w:t>
      </w:r>
      <w:r w:rsidR="002611A8" w:rsidRPr="00871519">
        <w:rPr>
          <w:shd w:val="clear" w:color="auto" w:fill="FFFFFF"/>
        </w:rPr>
        <w:t xml:space="preserve">, para isto também consta que as escolas trabalharão com uma rede de apoio que conta com a Secretaria Municipal de Educação, Secretaria Municipal de Saúde, Estratégias de saúde da </w:t>
      </w:r>
      <w:r w:rsidR="00382205" w:rsidRPr="00871519">
        <w:rPr>
          <w:shd w:val="clear" w:color="auto" w:fill="FFFFFF"/>
        </w:rPr>
        <w:t>Família</w:t>
      </w:r>
      <w:r w:rsidR="00CF08E0">
        <w:rPr>
          <w:shd w:val="clear" w:color="auto" w:fill="FFFFFF"/>
        </w:rPr>
        <w:t>,</w:t>
      </w:r>
      <w:r w:rsidR="002611A8" w:rsidRPr="00871519">
        <w:rPr>
          <w:shd w:val="clear" w:color="auto" w:fill="FFFFFF"/>
        </w:rPr>
        <w:t xml:space="preserve"> Secretaria </w:t>
      </w:r>
      <w:r w:rsidR="00382205" w:rsidRPr="00871519">
        <w:rPr>
          <w:shd w:val="clear" w:color="auto" w:fill="FFFFFF"/>
        </w:rPr>
        <w:t>Municipal</w:t>
      </w:r>
      <w:r w:rsidR="002611A8" w:rsidRPr="00871519">
        <w:rPr>
          <w:shd w:val="clear" w:color="auto" w:fill="FFFFFF"/>
        </w:rPr>
        <w:t xml:space="preserve"> de </w:t>
      </w:r>
      <w:r w:rsidR="00382205" w:rsidRPr="00871519">
        <w:rPr>
          <w:shd w:val="clear" w:color="auto" w:fill="FFFFFF"/>
        </w:rPr>
        <w:t>Assistência</w:t>
      </w:r>
      <w:r w:rsidR="002611A8" w:rsidRPr="00871519">
        <w:rPr>
          <w:shd w:val="clear" w:color="auto" w:fill="FFFFFF"/>
        </w:rPr>
        <w:t xml:space="preserve">  e Integração Social, por meio da Proteção Social Básica</w:t>
      </w:r>
      <w:r w:rsidR="004A280F" w:rsidRPr="00871519">
        <w:rPr>
          <w:shd w:val="clear" w:color="auto" w:fill="FFFFFF"/>
        </w:rPr>
        <w:t xml:space="preserve"> que mantém os cadastros do </w:t>
      </w:r>
      <w:proofErr w:type="spellStart"/>
      <w:r w:rsidR="004A280F" w:rsidRPr="00871519">
        <w:rPr>
          <w:shd w:val="clear" w:color="auto" w:fill="FFFFFF"/>
        </w:rPr>
        <w:t>Cad</w:t>
      </w:r>
      <w:r w:rsidR="00E9505A" w:rsidRPr="00871519">
        <w:rPr>
          <w:shd w:val="clear" w:color="auto" w:fill="FFFFFF"/>
        </w:rPr>
        <w:t>ú</w:t>
      </w:r>
      <w:r w:rsidR="004A280F" w:rsidRPr="00871519">
        <w:rPr>
          <w:shd w:val="clear" w:color="auto" w:fill="FFFFFF"/>
        </w:rPr>
        <w:t>nico</w:t>
      </w:r>
      <w:proofErr w:type="spellEnd"/>
      <w:r w:rsidR="004A280F" w:rsidRPr="00871519">
        <w:rPr>
          <w:shd w:val="clear" w:color="auto" w:fill="FFFFFF"/>
        </w:rPr>
        <w:t>, Conselho Municipal d</w:t>
      </w:r>
      <w:r w:rsidR="00382205" w:rsidRPr="00871519">
        <w:rPr>
          <w:shd w:val="clear" w:color="auto" w:fill="FFFFFF"/>
        </w:rPr>
        <w:t>e Educação</w:t>
      </w:r>
      <w:r w:rsidR="004A280F" w:rsidRPr="00871519">
        <w:rPr>
          <w:shd w:val="clear" w:color="auto" w:fill="FFFFFF"/>
        </w:rPr>
        <w:t xml:space="preserve">, Rede de Apoio(RAE), Conselho </w:t>
      </w:r>
      <w:r w:rsidR="004555F7" w:rsidRPr="00871519">
        <w:rPr>
          <w:shd w:val="clear" w:color="auto" w:fill="FFFFFF"/>
        </w:rPr>
        <w:t>T</w:t>
      </w:r>
      <w:r w:rsidR="004A280F" w:rsidRPr="00871519">
        <w:rPr>
          <w:shd w:val="clear" w:color="auto" w:fill="FFFFFF"/>
        </w:rPr>
        <w:t>utelar e Ministério Público de forma a trabalhar intersetorialmente para que todos os estudantes po</w:t>
      </w:r>
      <w:r w:rsidR="00CF08E0">
        <w:rPr>
          <w:shd w:val="clear" w:color="auto" w:fill="FFFFFF"/>
        </w:rPr>
        <w:t>ssam</w:t>
      </w:r>
      <w:r w:rsidR="004A280F" w:rsidRPr="00871519">
        <w:rPr>
          <w:shd w:val="clear" w:color="auto" w:fill="FFFFFF"/>
        </w:rPr>
        <w:t xml:space="preserve"> retornar de maneira efetiva pa</w:t>
      </w:r>
      <w:r w:rsidR="0083512A">
        <w:rPr>
          <w:shd w:val="clear" w:color="auto" w:fill="FFFFFF"/>
        </w:rPr>
        <w:t>r</w:t>
      </w:r>
      <w:r w:rsidR="004A280F" w:rsidRPr="00871519">
        <w:rPr>
          <w:shd w:val="clear" w:color="auto" w:fill="FFFFFF"/>
        </w:rPr>
        <w:t>a as escolas.</w:t>
      </w:r>
    </w:p>
    <w:p w14:paraId="24147308" w14:textId="16044D8B" w:rsidR="002611A8" w:rsidRDefault="00EA3CB7" w:rsidP="00CF2D55">
      <w:pPr>
        <w:shd w:val="clear" w:color="auto" w:fill="FFFFFF"/>
        <w:spacing w:line="360" w:lineRule="auto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                   </w:t>
      </w:r>
      <w:r w:rsidR="002611A8">
        <w:rPr>
          <w:shd w:val="clear" w:color="auto" w:fill="FFFFFF"/>
        </w:rPr>
        <w:t>O Plano de Ação deixa claro que é necessário e imprescindível que o aluno esteja dentro da escola, pois este ano letivo de 2022 é primordial para que os alunos recuperem as habilidades não desenvolvidas ou parcialmente desenvolvidas nos anos letivos de 2020 e 2021 e para que dessa forma possam seguir de forma mais tranquila no processo de construção do seu conhecimento.</w:t>
      </w:r>
    </w:p>
    <w:p w14:paraId="07819DC3" w14:textId="738A85A9" w:rsidR="00993373" w:rsidRDefault="0064225B" w:rsidP="00CF2D55">
      <w:pPr>
        <w:shd w:val="clear" w:color="auto" w:fill="FFFFFF"/>
        <w:spacing w:line="360" w:lineRule="auto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                   </w:t>
      </w:r>
      <w:r w:rsidR="00993373">
        <w:rPr>
          <w:shd w:val="clear" w:color="auto" w:fill="FFFFFF"/>
        </w:rPr>
        <w:t>Considera-se também que o presente Plano de Ação obedece ao:</w:t>
      </w:r>
    </w:p>
    <w:p w14:paraId="1CCDC79A" w14:textId="48402889" w:rsidR="002611A8" w:rsidRDefault="00993373" w:rsidP="00CF2D55">
      <w:pPr>
        <w:shd w:val="clear" w:color="auto" w:fill="FFFFFF"/>
        <w:spacing w:line="360" w:lineRule="auto"/>
        <w:jc w:val="both"/>
      </w:pPr>
      <w:r>
        <w:t>-</w:t>
      </w:r>
      <w:r w:rsidR="00816DD0">
        <w:t xml:space="preserve"> P</w:t>
      </w:r>
      <w:r w:rsidR="0064225B">
        <w:t>LANO NACIONAL DE EDUCAÇÃO</w:t>
      </w:r>
      <w:r w:rsidR="00816DD0">
        <w:t xml:space="preserve"> (PNE 2014-2024), de 25 de junho de 2014, que estabelece, dentre outras metas e estratégias, a Busca Ativa</w:t>
      </w:r>
    </w:p>
    <w:p w14:paraId="5355C0E4" w14:textId="19AEF02B" w:rsidR="00993373" w:rsidRDefault="00993373" w:rsidP="00CF2D55">
      <w:pPr>
        <w:shd w:val="clear" w:color="auto" w:fill="FFFFFF"/>
        <w:spacing w:line="360" w:lineRule="auto"/>
        <w:jc w:val="both"/>
      </w:pPr>
      <w:r>
        <w:t>-</w:t>
      </w:r>
      <w:r w:rsidR="00816DD0">
        <w:t>NOTA INFORMATIVA 38 CEVS/SES-RS de 23 de novembro de 2021, alterada em 16 de fevereiro de 2022, traz recomendações para a prevenção e o controle de infecções pelo novo Coronavírus (COVID 19) e outras síndromes gripais a serem adotadas nas instituições de ensino com estudantes residentes no âmbito do estado do RS</w:t>
      </w:r>
      <w:r w:rsidR="0052576C">
        <w:t>.</w:t>
      </w:r>
    </w:p>
    <w:p w14:paraId="40B3834E" w14:textId="674057F1" w:rsidR="00816DD0" w:rsidRPr="00993373" w:rsidRDefault="00993373" w:rsidP="00CF2D55">
      <w:pPr>
        <w:shd w:val="clear" w:color="auto" w:fill="FFFFFF"/>
        <w:spacing w:line="360" w:lineRule="auto"/>
        <w:jc w:val="both"/>
      </w:pPr>
      <w:r>
        <w:t>-</w:t>
      </w:r>
      <w:r w:rsidR="00816DD0">
        <w:t xml:space="preserve">NOTA DE ESCLARECIMENTO DO CONSELHO NACIONAL </w:t>
      </w:r>
      <w:r w:rsidR="0052576C">
        <w:t>D</w:t>
      </w:r>
      <w:r w:rsidR="00816DD0">
        <w:t xml:space="preserve">E EDUCAÇÃO, de 27 de janeiro 2022, que, em consonância com o disposto na </w:t>
      </w:r>
      <w:bookmarkStart w:id="0" w:name="_Hlk100322821"/>
      <w:r w:rsidR="00816DD0">
        <w:t>Resolução CNE/CP nº 2/2021</w:t>
      </w:r>
      <w:bookmarkEnd w:id="0"/>
      <w:r w:rsidR="00816DD0">
        <w:t xml:space="preserve">, considera a necessidade premente de retorno à presencialidade das atividades de aprendizado em todos os níveis, etapas ou modalidades de ensino, bem como a permanente </w:t>
      </w:r>
      <w:r w:rsidR="00816DD0">
        <w:lastRenderedPageBreak/>
        <w:t>obrigação dos sistemas de ensino Federal, Estaduais, Municipais e do Distrito Federal e das redes e instituições abrangentes em todos os níveis educacionais, públicos ou particulares, de zelarem pela segurança e manutenção da saúde da comunidade escolar e do conjunto da sociedade inclusiva;</w:t>
      </w:r>
    </w:p>
    <w:p w14:paraId="33948F4F" w14:textId="77777777" w:rsidR="00CF2D55" w:rsidRPr="00BD0580" w:rsidRDefault="00CF2D55" w:rsidP="00CF2D55">
      <w:pPr>
        <w:spacing w:line="360" w:lineRule="auto"/>
        <w:jc w:val="both"/>
      </w:pPr>
    </w:p>
    <w:p w14:paraId="654A8F4E" w14:textId="77777777" w:rsidR="00CF2D55" w:rsidRPr="00BD0580" w:rsidRDefault="00CF2D55" w:rsidP="00CF2D55">
      <w:pPr>
        <w:spacing w:line="360" w:lineRule="auto"/>
        <w:jc w:val="both"/>
        <w:rPr>
          <w:b/>
        </w:rPr>
      </w:pPr>
      <w:r w:rsidRPr="00BD0580">
        <w:tab/>
      </w:r>
      <w:r w:rsidRPr="00BD0580">
        <w:rPr>
          <w:b/>
        </w:rPr>
        <w:t>CONCLUSÃO:</w:t>
      </w:r>
    </w:p>
    <w:p w14:paraId="786899B8" w14:textId="77777777" w:rsidR="00CF2D55" w:rsidRPr="00BD0580" w:rsidRDefault="00CF2D55" w:rsidP="00CF2D55">
      <w:pPr>
        <w:spacing w:line="360" w:lineRule="auto"/>
        <w:jc w:val="both"/>
      </w:pPr>
      <w:r w:rsidRPr="00BD0580">
        <w:tab/>
      </w:r>
    </w:p>
    <w:p w14:paraId="5FDE27BF" w14:textId="7EBF7C90" w:rsidR="00CF2D55" w:rsidRPr="00BD0580" w:rsidRDefault="00CF2D55" w:rsidP="00CF2D55">
      <w:pPr>
        <w:spacing w:line="360" w:lineRule="auto"/>
        <w:ind w:firstLine="708"/>
        <w:jc w:val="both"/>
        <w:rPr>
          <w:bdr w:val="none" w:sz="0" w:space="0" w:color="auto" w:frame="1"/>
        </w:rPr>
      </w:pPr>
      <w:r w:rsidRPr="00BD0580">
        <w:t>Realizada a análise da documentação apresentada para esse colegiado, percebemos que as reco</w:t>
      </w:r>
      <w:r>
        <w:t>mendações e o Plano de Ação estão</w:t>
      </w:r>
      <w:r w:rsidRPr="00BD0580">
        <w:t xml:space="preserve"> de acordo com a Resolução </w:t>
      </w:r>
      <w:r>
        <w:t>nº 02/2021</w:t>
      </w:r>
      <w:r w:rsidRPr="00BD0580">
        <w:t xml:space="preserve"> do </w:t>
      </w:r>
      <w:r w:rsidRPr="00BD0580">
        <w:rPr>
          <w:bdr w:val="none" w:sz="0" w:space="0" w:color="auto" w:frame="1"/>
        </w:rPr>
        <w:t>Conselho Nacional de Educação, bem como das orientações presentes na Resolução do Conselho Municipal de Educação nº 01/2020</w:t>
      </w:r>
      <w:r w:rsidR="001D5C0C">
        <w:rPr>
          <w:bdr w:val="none" w:sz="0" w:space="0" w:color="auto" w:frame="1"/>
        </w:rPr>
        <w:t xml:space="preserve"> e </w:t>
      </w:r>
      <w:r w:rsidR="001D5C0C">
        <w:t>da resolução CNE/CP nº 2/2021.</w:t>
      </w:r>
    </w:p>
    <w:p w14:paraId="68A7A69F" w14:textId="591DACFD" w:rsidR="00CF2D55" w:rsidRPr="003218FD" w:rsidRDefault="00CF2D55" w:rsidP="00CF2D55">
      <w:pPr>
        <w:spacing w:line="360" w:lineRule="auto"/>
        <w:ind w:firstLine="708"/>
        <w:jc w:val="both"/>
        <w:rPr>
          <w:color w:val="FF0000"/>
        </w:rPr>
      </w:pPr>
      <w:r w:rsidRPr="00BD0580">
        <w:t xml:space="preserve">O Plano de Ação apresentado, </w:t>
      </w:r>
      <w:r w:rsidR="009277D6">
        <w:t xml:space="preserve">contém </w:t>
      </w:r>
      <w:r w:rsidRPr="00BD0580">
        <w:t xml:space="preserve">a descrição de como se pensou </w:t>
      </w:r>
      <w:r>
        <w:t>o andamento das atividades escolares para o ano letivo de 202</w:t>
      </w:r>
      <w:r w:rsidR="009255DE">
        <w:t>2</w:t>
      </w:r>
      <w:r>
        <w:t>.</w:t>
      </w:r>
      <w:r w:rsidRPr="00BD0580">
        <w:t xml:space="preserve"> Nele consta</w:t>
      </w:r>
      <w:r>
        <w:t xml:space="preserve"> o planejamento das atividades escolares de forma </w:t>
      </w:r>
      <w:r w:rsidR="009255DE">
        <w:t>presencial</w:t>
      </w:r>
      <w:r>
        <w:t>, exemplifica</w:t>
      </w:r>
      <w:r w:rsidR="002E1E5C">
        <w:t>ndo</w:t>
      </w:r>
      <w:r>
        <w:t xml:space="preserve"> </w:t>
      </w:r>
      <w:r w:rsidR="009255DE">
        <w:t>também como irá proceder caso aconteçam ca</w:t>
      </w:r>
      <w:r w:rsidR="004555F7">
        <w:t>s</w:t>
      </w:r>
      <w:r w:rsidR="009255DE">
        <w:t>os de covid-19.</w:t>
      </w:r>
      <w:r w:rsidR="006B6F50">
        <w:t xml:space="preserve"> Analisando o presente Plano o colegiado entende que todas as ações descritas no mesmo poderão ser desenvolvidas durante todo o ano letivo de 2022</w:t>
      </w:r>
      <w:r w:rsidR="00E95680">
        <w:rPr>
          <w:color w:val="FF0000"/>
        </w:rPr>
        <w:t>.</w:t>
      </w:r>
    </w:p>
    <w:p w14:paraId="02B0129C" w14:textId="2F75908E" w:rsidR="00CF2D55" w:rsidRDefault="00CF2D55" w:rsidP="00CF2D55">
      <w:pPr>
        <w:spacing w:line="360" w:lineRule="auto"/>
        <w:ind w:firstLine="708"/>
        <w:jc w:val="both"/>
      </w:pPr>
      <w:r w:rsidRPr="00BD0580">
        <w:t xml:space="preserve"> </w:t>
      </w:r>
      <w:r>
        <w:t>Fica visível t</w:t>
      </w:r>
      <w:r w:rsidRPr="00BD0580">
        <w:t>ambém</w:t>
      </w:r>
      <w:r>
        <w:t xml:space="preserve">, que há </w:t>
      </w:r>
      <w:r w:rsidRPr="00BD0580">
        <w:t>a preocupação com a repactuação dos objetivos de aprendizagens não abordados no ano letivo de 2020</w:t>
      </w:r>
      <w:r w:rsidR="009255DE">
        <w:t>-2021</w:t>
      </w:r>
      <w:r w:rsidRPr="00BD0580">
        <w:t xml:space="preserve">, prevendo </w:t>
      </w:r>
      <w:r w:rsidR="009255DE">
        <w:t xml:space="preserve">um Plano </w:t>
      </w:r>
      <w:r w:rsidR="00C916CB">
        <w:t>M</w:t>
      </w:r>
      <w:r w:rsidR="009255DE">
        <w:t xml:space="preserve">unicipal de </w:t>
      </w:r>
      <w:r w:rsidR="00C916CB">
        <w:t xml:space="preserve">Recuperação </w:t>
      </w:r>
      <w:r w:rsidR="004555F7">
        <w:t>de Aprendizagens</w:t>
      </w:r>
      <w:r w:rsidR="009255DE">
        <w:t xml:space="preserve">, bem como oferta de reforço </w:t>
      </w:r>
      <w:r w:rsidR="0052576C">
        <w:t xml:space="preserve">escolar. </w:t>
      </w:r>
    </w:p>
    <w:p w14:paraId="37C68CEA" w14:textId="3F33609D" w:rsidR="00CF2D55" w:rsidRDefault="00CF2D55" w:rsidP="00CF2D55">
      <w:pPr>
        <w:spacing w:line="360" w:lineRule="auto"/>
        <w:ind w:firstLine="708"/>
        <w:jc w:val="both"/>
      </w:pPr>
      <w:r>
        <w:t xml:space="preserve">O Plano de Ação também apresenta um cronograma a ser adotado quanto à formação continuada de professores, perfazendo um total de </w:t>
      </w:r>
      <w:r w:rsidR="00C754EF">
        <w:t>42</w:t>
      </w:r>
      <w:r>
        <w:t xml:space="preserve"> horas, no decorrer do ano letivo, assim como, prevê ações</w:t>
      </w:r>
      <w:r w:rsidRPr="00BD0580">
        <w:t xml:space="preserve"> </w:t>
      </w:r>
      <w:r>
        <w:t>a serem adotadas de forma geral dura</w:t>
      </w:r>
      <w:r w:rsidRPr="00BD0580">
        <w:t xml:space="preserve">nte o </w:t>
      </w:r>
      <w:r w:rsidR="00EA3CB7" w:rsidRPr="00BD0580">
        <w:t>período referentes</w:t>
      </w:r>
      <w:r w:rsidRPr="00BD0580">
        <w:t xml:space="preserve"> a</w:t>
      </w:r>
      <w:r w:rsidR="00C7224C">
        <w:t>o momento ainda pandêmico</w:t>
      </w:r>
      <w:r w:rsidRPr="00BD0580">
        <w:t xml:space="preserve"> </w:t>
      </w:r>
      <w:r w:rsidR="00C7224C">
        <w:t xml:space="preserve">nas </w:t>
      </w:r>
      <w:r w:rsidRPr="00BD0580">
        <w:t>atividades presenciais, a busca ativa dos estudantes para a garantia dos mesmos ao seu direito de aprender</w:t>
      </w:r>
      <w:r w:rsidR="00C754EF">
        <w:t xml:space="preserve"> com enfoque </w:t>
      </w:r>
      <w:r w:rsidR="009255DE">
        <w:t>na recuperação das aprendizagens.</w:t>
      </w:r>
    </w:p>
    <w:p w14:paraId="310E3483" w14:textId="78AB9CF7" w:rsidR="002E1E5C" w:rsidRDefault="004B203D" w:rsidP="00CF2D55">
      <w:pPr>
        <w:spacing w:line="360" w:lineRule="auto"/>
        <w:ind w:firstLine="708"/>
        <w:jc w:val="both"/>
        <w:rPr>
          <w:bdr w:val="none" w:sz="0" w:space="0" w:color="auto" w:frame="1"/>
        </w:rPr>
      </w:pPr>
      <w:r>
        <w:rPr>
          <w:bdr w:val="none" w:sz="0" w:space="0" w:color="auto" w:frame="1"/>
        </w:rPr>
        <w:t>No Calendário Escolar da Rede de ensino do município de Ronda Alta constam:</w:t>
      </w:r>
    </w:p>
    <w:p w14:paraId="6AB197CE" w14:textId="37E0752F" w:rsidR="004B203D" w:rsidRDefault="004B203D" w:rsidP="00CF2D55">
      <w:pPr>
        <w:spacing w:line="360" w:lineRule="auto"/>
        <w:ind w:firstLine="708"/>
        <w:jc w:val="both"/>
        <w:rPr>
          <w:bdr w:val="none" w:sz="0" w:space="0" w:color="auto" w:frame="1"/>
        </w:rPr>
      </w:pPr>
      <w:r>
        <w:rPr>
          <w:bdr w:val="none" w:sz="0" w:space="0" w:color="auto" w:frame="1"/>
        </w:rPr>
        <w:t xml:space="preserve">-Datas de </w:t>
      </w:r>
      <w:r w:rsidR="006B6F50">
        <w:rPr>
          <w:bdr w:val="none" w:sz="0" w:space="0" w:color="auto" w:frame="1"/>
        </w:rPr>
        <w:t>início</w:t>
      </w:r>
      <w:r>
        <w:rPr>
          <w:bdr w:val="none" w:sz="0" w:space="0" w:color="auto" w:frame="1"/>
        </w:rPr>
        <w:t xml:space="preserve"> e término do ano letivo bem como de cada trimestre e semestre;</w:t>
      </w:r>
    </w:p>
    <w:p w14:paraId="50126567" w14:textId="18123E00" w:rsidR="004B203D" w:rsidRDefault="004B203D" w:rsidP="00CF2D55">
      <w:pPr>
        <w:spacing w:line="360" w:lineRule="auto"/>
        <w:ind w:firstLine="708"/>
        <w:jc w:val="both"/>
        <w:rPr>
          <w:bdr w:val="none" w:sz="0" w:space="0" w:color="auto" w:frame="1"/>
        </w:rPr>
      </w:pPr>
      <w:r>
        <w:rPr>
          <w:bdr w:val="none" w:sz="0" w:space="0" w:color="auto" w:frame="1"/>
        </w:rPr>
        <w:t>-Cronograma mensal de dias letivos e outras programações previstas para cada mês do ano;</w:t>
      </w:r>
    </w:p>
    <w:p w14:paraId="0EE149AA" w14:textId="769D9E91" w:rsidR="004B203D" w:rsidRDefault="004B203D" w:rsidP="00CF2D55">
      <w:pPr>
        <w:spacing w:line="360" w:lineRule="auto"/>
        <w:ind w:firstLine="708"/>
        <w:jc w:val="both"/>
        <w:rPr>
          <w:bdr w:val="none" w:sz="0" w:space="0" w:color="auto" w:frame="1"/>
        </w:rPr>
      </w:pPr>
      <w:r>
        <w:rPr>
          <w:bdr w:val="none" w:sz="0" w:space="0" w:color="auto" w:frame="1"/>
        </w:rPr>
        <w:t>-Previsão de dias de formação continuada, totalizando 42 horas;</w:t>
      </w:r>
    </w:p>
    <w:p w14:paraId="17D92261" w14:textId="7D06E828" w:rsidR="004B203D" w:rsidRDefault="004B203D" w:rsidP="00CF2D55">
      <w:pPr>
        <w:spacing w:line="360" w:lineRule="auto"/>
        <w:ind w:firstLine="708"/>
        <w:jc w:val="both"/>
        <w:rPr>
          <w:bdr w:val="none" w:sz="0" w:space="0" w:color="auto" w:frame="1"/>
        </w:rPr>
      </w:pPr>
      <w:r>
        <w:rPr>
          <w:bdr w:val="none" w:sz="0" w:space="0" w:color="auto" w:frame="1"/>
        </w:rPr>
        <w:t>-Previsão de recessos e feriados escolares;</w:t>
      </w:r>
    </w:p>
    <w:p w14:paraId="0D054B02" w14:textId="0D884081" w:rsidR="004B203D" w:rsidRDefault="004B203D" w:rsidP="00CF2D55">
      <w:pPr>
        <w:spacing w:line="360" w:lineRule="auto"/>
        <w:ind w:firstLine="708"/>
        <w:jc w:val="both"/>
        <w:rPr>
          <w:bdr w:val="none" w:sz="0" w:space="0" w:color="auto" w:frame="1"/>
        </w:rPr>
      </w:pPr>
      <w:r>
        <w:rPr>
          <w:bdr w:val="none" w:sz="0" w:space="0" w:color="auto" w:frame="1"/>
        </w:rPr>
        <w:t>-</w:t>
      </w:r>
      <w:r w:rsidR="007B6B22">
        <w:rPr>
          <w:bdr w:val="none" w:sz="0" w:space="0" w:color="auto" w:frame="1"/>
        </w:rPr>
        <w:t>Sábados</w:t>
      </w:r>
      <w:r>
        <w:rPr>
          <w:bdr w:val="none" w:sz="0" w:space="0" w:color="auto" w:frame="1"/>
        </w:rPr>
        <w:t xml:space="preserve"> e feriados letivos;</w:t>
      </w:r>
    </w:p>
    <w:p w14:paraId="2AAAF6E9" w14:textId="78F6B8B4" w:rsidR="004B203D" w:rsidRPr="00BD0580" w:rsidRDefault="004B203D" w:rsidP="00CF2D55">
      <w:pPr>
        <w:spacing w:line="360" w:lineRule="auto"/>
        <w:ind w:firstLine="708"/>
        <w:jc w:val="both"/>
        <w:rPr>
          <w:bdr w:val="none" w:sz="0" w:space="0" w:color="auto" w:frame="1"/>
        </w:rPr>
      </w:pPr>
      <w:r>
        <w:rPr>
          <w:bdr w:val="none" w:sz="0" w:space="0" w:color="auto" w:frame="1"/>
        </w:rPr>
        <w:t xml:space="preserve">O calendário prevê o mínimo de dias e horas exigido pela Lei de Diretrizes e Base da Educação Nacional-LDBEN 9394/96 e para tanto orientamos que caso haja </w:t>
      </w:r>
      <w:r w:rsidR="007B6B22">
        <w:rPr>
          <w:bdr w:val="none" w:sz="0" w:space="0" w:color="auto" w:frame="1"/>
        </w:rPr>
        <w:t>alteração</w:t>
      </w:r>
      <w:r>
        <w:rPr>
          <w:bdr w:val="none" w:sz="0" w:space="0" w:color="auto" w:frame="1"/>
        </w:rPr>
        <w:t xml:space="preserve"> de </w:t>
      </w:r>
      <w:r>
        <w:rPr>
          <w:bdr w:val="none" w:sz="0" w:space="0" w:color="auto" w:frame="1"/>
        </w:rPr>
        <w:lastRenderedPageBreak/>
        <w:t>algum dia letivo devido a imprevistos, que possam ocorrer que o fato seja comunicado oficialmente</w:t>
      </w:r>
      <w:r w:rsidR="007B6B22">
        <w:rPr>
          <w:bdr w:val="none" w:sz="0" w:space="0" w:color="auto" w:frame="1"/>
        </w:rPr>
        <w:t xml:space="preserve"> ao CME. No comunicado deverá constar o dia letivo a recuperar, dia previsto para a recuperação e motivo da alteração.</w:t>
      </w:r>
    </w:p>
    <w:p w14:paraId="5718C739" w14:textId="137C1473" w:rsidR="00CF2D55" w:rsidRPr="003218FD" w:rsidRDefault="00CF2D55" w:rsidP="00CF2D55">
      <w:pPr>
        <w:spacing w:line="360" w:lineRule="auto"/>
        <w:ind w:firstLine="708"/>
        <w:jc w:val="both"/>
        <w:rPr>
          <w:b/>
          <w:color w:val="FF0000"/>
        </w:rPr>
      </w:pPr>
      <w:r w:rsidRPr="00BD0580">
        <w:t>Face o exposto o Conselho Municipal de Educação do Município de Ronda Alta/RS, no uso de suas atribuições legais que confere a Lei Municipal 1.768 de 14 de agosto de 2014 e Regimento Interno</w:t>
      </w:r>
      <w:r w:rsidRPr="00391DBE">
        <w:rPr>
          <w:b/>
        </w:rPr>
        <w:t xml:space="preserve">, aprova o Plano de Ação para </w:t>
      </w:r>
      <w:r w:rsidR="00E95680" w:rsidRPr="00E95680">
        <w:rPr>
          <w:b/>
        </w:rPr>
        <w:t>o</w:t>
      </w:r>
      <w:r w:rsidRPr="00E95680">
        <w:rPr>
          <w:b/>
        </w:rPr>
        <w:t xml:space="preserve"> </w:t>
      </w:r>
      <w:r w:rsidRPr="00391DBE">
        <w:rPr>
          <w:b/>
        </w:rPr>
        <w:t>ano letiv</w:t>
      </w:r>
      <w:r>
        <w:rPr>
          <w:b/>
        </w:rPr>
        <w:t>o de 202</w:t>
      </w:r>
      <w:r w:rsidR="00C754EF">
        <w:rPr>
          <w:b/>
        </w:rPr>
        <w:t>2</w:t>
      </w:r>
      <w:r>
        <w:rPr>
          <w:b/>
        </w:rPr>
        <w:t xml:space="preserve"> apresentado pela </w:t>
      </w:r>
      <w:r w:rsidR="008A7350">
        <w:rPr>
          <w:b/>
        </w:rPr>
        <w:t>SMED</w:t>
      </w:r>
      <w:r w:rsidR="0079014C">
        <w:rPr>
          <w:b/>
        </w:rPr>
        <w:t xml:space="preserve"> e o calendário escolar para o ano letivo de 2022 para a </w:t>
      </w:r>
      <w:r w:rsidR="00A33623">
        <w:rPr>
          <w:b/>
        </w:rPr>
        <w:t>E</w:t>
      </w:r>
      <w:r w:rsidR="0079014C">
        <w:rPr>
          <w:b/>
        </w:rPr>
        <w:t xml:space="preserve">ducação Infantil e </w:t>
      </w:r>
      <w:r w:rsidR="00A33623">
        <w:rPr>
          <w:b/>
        </w:rPr>
        <w:t>E</w:t>
      </w:r>
      <w:r w:rsidR="0079014C">
        <w:rPr>
          <w:b/>
        </w:rPr>
        <w:t>nsino Fundamental em parceria com as escolas das redes municipal e estadual de ensino, totalizando 200 dias letivos</w:t>
      </w:r>
      <w:r w:rsidR="008C162F">
        <w:rPr>
          <w:b/>
        </w:rPr>
        <w:t>.</w:t>
      </w:r>
    </w:p>
    <w:p w14:paraId="6C9FBADC" w14:textId="77777777" w:rsidR="00CF2D55" w:rsidRPr="00391DBE" w:rsidRDefault="00CF2D55" w:rsidP="00CF2D55">
      <w:pPr>
        <w:spacing w:line="360" w:lineRule="auto"/>
        <w:jc w:val="both"/>
        <w:rPr>
          <w:b/>
        </w:rPr>
      </w:pPr>
    </w:p>
    <w:p w14:paraId="46D06C01" w14:textId="377061B6" w:rsidR="00CF2D55" w:rsidRPr="00BD0580" w:rsidRDefault="00CF2D55" w:rsidP="00CF2D55">
      <w:pPr>
        <w:ind w:firstLine="708"/>
        <w:jc w:val="both"/>
      </w:pPr>
      <w:r w:rsidRPr="00BD0580">
        <w:t>Aprovado por unanim</w:t>
      </w:r>
      <w:r>
        <w:t>idade, pelo Plenário, em sessão</w:t>
      </w:r>
      <w:r w:rsidRPr="00BD0580">
        <w:t xml:space="preserve"> ordinária de </w:t>
      </w:r>
      <w:r w:rsidR="005951B0">
        <w:t>2</w:t>
      </w:r>
      <w:r w:rsidR="0083007C">
        <w:t>2</w:t>
      </w:r>
      <w:r w:rsidR="005951B0">
        <w:t xml:space="preserve"> de abril de 2022.</w:t>
      </w:r>
    </w:p>
    <w:p w14:paraId="44CC335C" w14:textId="77777777" w:rsidR="00CF2D55" w:rsidRPr="00BD0580" w:rsidRDefault="00CF2D55" w:rsidP="00CF2D55">
      <w:pPr>
        <w:jc w:val="both"/>
      </w:pPr>
    </w:p>
    <w:p w14:paraId="68DB37D2" w14:textId="77777777" w:rsidR="00CF2D55" w:rsidRPr="00BD0580" w:rsidRDefault="00CF2D55" w:rsidP="00CF2D55">
      <w:pPr>
        <w:jc w:val="both"/>
      </w:pPr>
    </w:p>
    <w:p w14:paraId="3CF9669B" w14:textId="5AD369E5" w:rsidR="00CF2D55" w:rsidRPr="00BD0580" w:rsidRDefault="00CF2D55" w:rsidP="00CF2D55">
      <w:pPr>
        <w:jc w:val="both"/>
      </w:pPr>
      <w:r w:rsidRPr="00BD0580">
        <w:t xml:space="preserve">CONSELHEIROS PRESENTES: </w:t>
      </w:r>
      <w:proofErr w:type="spellStart"/>
      <w:r w:rsidR="00226EBC">
        <w:t>Catia</w:t>
      </w:r>
      <w:proofErr w:type="spellEnd"/>
      <w:r w:rsidR="00226EBC">
        <w:t xml:space="preserve"> Strada </w:t>
      </w:r>
      <w:proofErr w:type="spellStart"/>
      <w:r w:rsidR="00226EBC">
        <w:t>Frai</w:t>
      </w:r>
      <w:proofErr w:type="spellEnd"/>
      <w:r w:rsidR="00226EBC">
        <w:t xml:space="preserve">, Rafaela </w:t>
      </w:r>
      <w:proofErr w:type="spellStart"/>
      <w:r w:rsidR="00226EBC">
        <w:t>Galiotto</w:t>
      </w:r>
      <w:proofErr w:type="spellEnd"/>
      <w:r w:rsidR="00226EBC">
        <w:t xml:space="preserve">, </w:t>
      </w:r>
      <w:proofErr w:type="spellStart"/>
      <w:r w:rsidR="00226EBC">
        <w:t>Cladecir</w:t>
      </w:r>
      <w:proofErr w:type="spellEnd"/>
      <w:r w:rsidR="00226EBC">
        <w:t xml:space="preserve"> Vilson </w:t>
      </w:r>
      <w:proofErr w:type="spellStart"/>
      <w:r w:rsidR="00226EBC">
        <w:t>Reolon</w:t>
      </w:r>
      <w:proofErr w:type="spellEnd"/>
      <w:r w:rsidR="00226EBC">
        <w:t xml:space="preserve">, </w:t>
      </w:r>
      <w:proofErr w:type="spellStart"/>
      <w:r w:rsidR="00226EBC">
        <w:t>Silvane</w:t>
      </w:r>
      <w:proofErr w:type="spellEnd"/>
      <w:r w:rsidR="00226EBC">
        <w:t xml:space="preserve"> Maria </w:t>
      </w:r>
      <w:proofErr w:type="spellStart"/>
      <w:r w:rsidR="00226EBC">
        <w:t>Scariot</w:t>
      </w:r>
      <w:proofErr w:type="spellEnd"/>
      <w:r w:rsidR="00226EBC">
        <w:t xml:space="preserve"> Sartori, Mateus Paulo </w:t>
      </w:r>
      <w:proofErr w:type="spellStart"/>
      <w:r w:rsidR="00226EBC">
        <w:t>Cenci</w:t>
      </w:r>
      <w:proofErr w:type="spellEnd"/>
      <w:r w:rsidR="00226EBC">
        <w:t xml:space="preserve"> </w:t>
      </w:r>
      <w:proofErr w:type="spellStart"/>
      <w:r w:rsidR="00226EBC">
        <w:t>Lazzaretti</w:t>
      </w:r>
      <w:proofErr w:type="spellEnd"/>
      <w:r w:rsidR="00226EBC">
        <w:t xml:space="preserve">, Silvia Luciani </w:t>
      </w:r>
      <w:proofErr w:type="spellStart"/>
      <w:r w:rsidR="00226EBC">
        <w:t>Dóro</w:t>
      </w:r>
      <w:proofErr w:type="spellEnd"/>
      <w:r w:rsidR="00A45157">
        <w:t xml:space="preserve">, Gislaine Dias Corteis </w:t>
      </w:r>
      <w:proofErr w:type="spellStart"/>
      <w:r w:rsidR="00A45157">
        <w:t>Manfrin</w:t>
      </w:r>
      <w:proofErr w:type="spellEnd"/>
      <w:r w:rsidR="00A45157">
        <w:t xml:space="preserve">, </w:t>
      </w:r>
      <w:proofErr w:type="spellStart"/>
      <w:r w:rsidR="00A45157">
        <w:t>Emanueli</w:t>
      </w:r>
      <w:proofErr w:type="spellEnd"/>
      <w:r w:rsidR="00A45157">
        <w:t xml:space="preserve"> </w:t>
      </w:r>
      <w:proofErr w:type="spellStart"/>
      <w:r w:rsidR="00A45157">
        <w:t>Bavaresco</w:t>
      </w:r>
      <w:proofErr w:type="spellEnd"/>
      <w:r w:rsidR="00A45157">
        <w:t>.</w:t>
      </w:r>
    </w:p>
    <w:p w14:paraId="46E210B0" w14:textId="77777777" w:rsidR="00CF2D55" w:rsidRPr="00BD0580" w:rsidRDefault="00CF2D55" w:rsidP="00CF2D55">
      <w:pPr>
        <w:jc w:val="both"/>
      </w:pPr>
    </w:p>
    <w:p w14:paraId="69A71B9B" w14:textId="77777777" w:rsidR="00CF2D55" w:rsidRPr="00561570" w:rsidRDefault="00CF2D55" w:rsidP="00CF2D55">
      <w:pPr>
        <w:jc w:val="both"/>
        <w:rPr>
          <w:color w:val="FF0000"/>
        </w:rPr>
      </w:pPr>
    </w:p>
    <w:p w14:paraId="4ADB0A2F" w14:textId="77777777" w:rsidR="00CF2D55" w:rsidRPr="00561570" w:rsidRDefault="00CF2D55" w:rsidP="00CF2D55">
      <w:pPr>
        <w:jc w:val="both"/>
        <w:rPr>
          <w:color w:val="FF0000"/>
        </w:rPr>
      </w:pPr>
      <w:r w:rsidRPr="00561570">
        <w:rPr>
          <w:color w:val="FF0000"/>
        </w:rPr>
        <w:t xml:space="preserve">           </w:t>
      </w:r>
    </w:p>
    <w:tbl>
      <w:tblPr>
        <w:tblStyle w:val="Tabelacomgrade"/>
        <w:tblpPr w:leftFromText="141" w:rightFromText="141" w:vertAnchor="text" w:horzAnchor="margin" w:tblpXSpec="right" w:tblpY="-6"/>
        <w:tblW w:w="0" w:type="auto"/>
        <w:tblLook w:val="04A0" w:firstRow="1" w:lastRow="0" w:firstColumn="1" w:lastColumn="0" w:noHBand="0" w:noVBand="1"/>
      </w:tblPr>
      <w:tblGrid>
        <w:gridCol w:w="3715"/>
      </w:tblGrid>
      <w:tr w:rsidR="00CF2D55" w:rsidRPr="00561570" w14:paraId="1BBB276E" w14:textId="77777777" w:rsidTr="00555B34">
        <w:trPr>
          <w:trHeight w:val="1555"/>
        </w:trPr>
        <w:tc>
          <w:tcPr>
            <w:tcW w:w="3715" w:type="dxa"/>
          </w:tcPr>
          <w:p w14:paraId="50229719" w14:textId="77777777" w:rsidR="00CF2D55" w:rsidRPr="00561570" w:rsidRDefault="00CF2D55" w:rsidP="00555B34">
            <w:pPr>
              <w:jc w:val="center"/>
              <w:rPr>
                <w:rFonts w:eastAsiaTheme="minorHAnsi"/>
                <w:lang w:eastAsia="en-US"/>
              </w:rPr>
            </w:pPr>
            <w:r w:rsidRPr="00561570">
              <w:rPr>
                <w:rFonts w:eastAsiaTheme="minorHAnsi"/>
                <w:lang w:eastAsia="en-US"/>
              </w:rPr>
              <w:t>Conselho Municipal de Educação</w:t>
            </w:r>
          </w:p>
          <w:p w14:paraId="5A0B74BE" w14:textId="723FDA16" w:rsidR="00CF2D55" w:rsidRPr="00B36C89" w:rsidRDefault="00CF2D55" w:rsidP="00555B34">
            <w:pPr>
              <w:jc w:val="center"/>
              <w:rPr>
                <w:rFonts w:eastAsiaTheme="minorHAnsi"/>
                <w:u w:val="single"/>
                <w:lang w:eastAsia="en-US"/>
              </w:rPr>
            </w:pPr>
            <w:r w:rsidRPr="00561570">
              <w:rPr>
                <w:rFonts w:eastAsiaTheme="minorHAnsi"/>
                <w:lang w:eastAsia="en-US"/>
              </w:rPr>
              <w:t>Publicado em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="005951B0" w:rsidRPr="00B36C89">
              <w:rPr>
                <w:rFonts w:eastAsiaTheme="minorHAnsi"/>
                <w:u w:val="single"/>
                <w:lang w:eastAsia="en-US"/>
              </w:rPr>
              <w:t>22/04/22</w:t>
            </w:r>
          </w:p>
          <w:p w14:paraId="048A94FD" w14:textId="77777777" w:rsidR="00CF2D55" w:rsidRPr="00561570" w:rsidRDefault="00CF2D55" w:rsidP="00555B34">
            <w:pPr>
              <w:jc w:val="center"/>
              <w:rPr>
                <w:rFonts w:eastAsiaTheme="minorHAnsi"/>
                <w:u w:val="single"/>
                <w:lang w:eastAsia="en-US"/>
              </w:rPr>
            </w:pPr>
            <w:r w:rsidRPr="00561570">
              <w:rPr>
                <w:rFonts w:eastAsiaTheme="minorHAnsi"/>
                <w:lang w:eastAsia="en-US"/>
              </w:rPr>
              <w:t>Local:</w:t>
            </w:r>
            <w:r w:rsidRPr="00561570">
              <w:rPr>
                <w:rFonts w:eastAsiaTheme="minorHAnsi"/>
                <w:u w:val="single"/>
                <w:lang w:eastAsia="en-US"/>
              </w:rPr>
              <w:t xml:space="preserve"> Mural do Conselho Municipal de Educação</w:t>
            </w:r>
          </w:p>
          <w:p w14:paraId="538259F8" w14:textId="77777777" w:rsidR="00CF2D55" w:rsidRPr="00561570" w:rsidRDefault="00CF2D55" w:rsidP="00555B34">
            <w:pPr>
              <w:jc w:val="center"/>
              <w:rPr>
                <w:rFonts w:eastAsiaTheme="minorHAnsi"/>
                <w:u w:val="single"/>
                <w:lang w:eastAsia="en-US"/>
              </w:rPr>
            </w:pPr>
            <w:r w:rsidRPr="00561570">
              <w:rPr>
                <w:rFonts w:eastAsiaTheme="minorHAnsi"/>
                <w:u w:val="single"/>
                <w:lang w:eastAsia="en-US"/>
              </w:rPr>
              <w:t>___________________</w:t>
            </w:r>
          </w:p>
          <w:p w14:paraId="4AC25171" w14:textId="77777777" w:rsidR="00CF2D55" w:rsidRPr="00561570" w:rsidRDefault="00CF2D55" w:rsidP="00555B34">
            <w:pPr>
              <w:jc w:val="center"/>
              <w:rPr>
                <w:rFonts w:eastAsiaTheme="minorHAnsi"/>
                <w:lang w:eastAsia="en-US"/>
              </w:rPr>
            </w:pPr>
            <w:r w:rsidRPr="00561570">
              <w:rPr>
                <w:rFonts w:eastAsiaTheme="minorHAnsi"/>
                <w:lang w:eastAsia="en-US"/>
              </w:rPr>
              <w:t>Secretaria do CME</w:t>
            </w:r>
          </w:p>
        </w:tc>
      </w:tr>
    </w:tbl>
    <w:p w14:paraId="75E47675" w14:textId="77777777" w:rsidR="00CF2D55" w:rsidRPr="00561570" w:rsidRDefault="00CF2D55" w:rsidP="00CF2D55">
      <w:pPr>
        <w:jc w:val="both"/>
      </w:pPr>
    </w:p>
    <w:p w14:paraId="58A15BFE" w14:textId="2A5BE880" w:rsidR="00CF2D55" w:rsidRPr="00561570" w:rsidRDefault="00CF2D55" w:rsidP="00CF2D55">
      <w:pPr>
        <w:jc w:val="both"/>
      </w:pPr>
      <w:r w:rsidRPr="00561570">
        <w:t xml:space="preserve">                </w:t>
      </w:r>
      <w:r w:rsidR="00EA3CB7">
        <w:t xml:space="preserve">      </w:t>
      </w:r>
      <w:r w:rsidRPr="00561570">
        <w:t xml:space="preserve">  C</w:t>
      </w:r>
      <w:r w:rsidR="00C754EF">
        <w:t>atia Strada Frai</w:t>
      </w:r>
      <w:r w:rsidRPr="00561570">
        <w:t xml:space="preserve">      </w:t>
      </w:r>
    </w:p>
    <w:p w14:paraId="4152F1EB" w14:textId="77777777" w:rsidR="00CF2D55" w:rsidRPr="00561570" w:rsidRDefault="00CF2D55" w:rsidP="00CF2D55">
      <w:pPr>
        <w:jc w:val="both"/>
      </w:pPr>
      <w:r w:rsidRPr="00561570">
        <w:t xml:space="preserve">                       Presidente do CME </w:t>
      </w:r>
    </w:p>
    <w:p w14:paraId="2617ABA0" w14:textId="77777777" w:rsidR="00CF2D55" w:rsidRPr="00561570" w:rsidRDefault="00CF2D55" w:rsidP="00CF2D55">
      <w:pPr>
        <w:jc w:val="both"/>
      </w:pPr>
      <w:r w:rsidRPr="00561570">
        <w:tab/>
      </w:r>
    </w:p>
    <w:p w14:paraId="751FD823" w14:textId="77777777" w:rsidR="00CF2D55" w:rsidRPr="00561570" w:rsidRDefault="00CF2D55" w:rsidP="00CF2D55">
      <w:pPr>
        <w:spacing w:line="360" w:lineRule="auto"/>
        <w:jc w:val="both"/>
      </w:pPr>
    </w:p>
    <w:p w14:paraId="61B3ADB3" w14:textId="77777777" w:rsidR="00CF2D55" w:rsidRPr="00561570" w:rsidRDefault="00CF2D55" w:rsidP="00CF2D55">
      <w:pPr>
        <w:spacing w:line="360" w:lineRule="auto"/>
        <w:jc w:val="both"/>
      </w:pPr>
      <w:r w:rsidRPr="00561570">
        <w:tab/>
      </w:r>
    </w:p>
    <w:p w14:paraId="470B0ECF" w14:textId="77777777" w:rsidR="004A11B5" w:rsidRDefault="004A11B5"/>
    <w:sectPr w:rsidR="004A11B5" w:rsidSect="00114A0F">
      <w:headerReference w:type="default" r:id="rId6"/>
      <w:footerReference w:type="default" r:id="rId7"/>
      <w:pgSz w:w="11906" w:h="16838"/>
      <w:pgMar w:top="1672" w:right="849" w:bottom="709" w:left="993" w:header="708" w:footer="3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7E5515" w14:textId="77777777" w:rsidR="00412B58" w:rsidRDefault="00412B58">
      <w:r>
        <w:separator/>
      </w:r>
    </w:p>
  </w:endnote>
  <w:endnote w:type="continuationSeparator" w:id="0">
    <w:p w14:paraId="22F42D36" w14:textId="77777777" w:rsidR="00412B58" w:rsidRDefault="00412B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D8232" w14:textId="77777777" w:rsidR="00592027" w:rsidRPr="00DD57A4" w:rsidRDefault="009255DE" w:rsidP="00A577A9">
    <w:pPr>
      <w:pStyle w:val="Rodap"/>
      <w:jc w:val="center"/>
      <w:rPr>
        <w:rFonts w:asciiTheme="majorHAnsi" w:hAnsiTheme="majorHAnsi"/>
        <w:b/>
      </w:rPr>
    </w:pPr>
    <w:r w:rsidRPr="00DD57A4">
      <w:rPr>
        <w:rFonts w:asciiTheme="majorHAnsi" w:hAnsiTheme="majorHAnsi"/>
        <w:b/>
      </w:rPr>
      <w:t xml:space="preserve">Praça </w:t>
    </w:r>
    <w:proofErr w:type="spellStart"/>
    <w:r w:rsidRPr="00DD57A4">
      <w:rPr>
        <w:rFonts w:asciiTheme="majorHAnsi" w:hAnsiTheme="majorHAnsi"/>
        <w:b/>
      </w:rPr>
      <w:t>Mose</w:t>
    </w:r>
    <w:proofErr w:type="spellEnd"/>
    <w:r w:rsidRPr="00DD57A4">
      <w:rPr>
        <w:rFonts w:asciiTheme="majorHAnsi" w:hAnsiTheme="majorHAnsi"/>
        <w:b/>
      </w:rPr>
      <w:t xml:space="preserve"> Missio </w:t>
    </w:r>
    <w:r>
      <w:rPr>
        <w:rFonts w:asciiTheme="majorHAnsi" w:hAnsiTheme="majorHAnsi"/>
        <w:b/>
      </w:rPr>
      <w:t>s</w:t>
    </w:r>
    <w:r w:rsidRPr="00DD57A4">
      <w:rPr>
        <w:rFonts w:asciiTheme="majorHAnsi" w:hAnsiTheme="majorHAnsi"/>
        <w:b/>
      </w:rPr>
      <w:t>/</w:t>
    </w:r>
    <w:r>
      <w:rPr>
        <w:rFonts w:asciiTheme="majorHAnsi" w:hAnsiTheme="majorHAnsi"/>
        <w:b/>
      </w:rPr>
      <w:t>n</w:t>
    </w:r>
    <w:r w:rsidRPr="00DD57A4">
      <w:rPr>
        <w:rFonts w:asciiTheme="majorHAnsi" w:hAnsiTheme="majorHAnsi"/>
        <w:b/>
      </w:rPr>
      <w:t xml:space="preserve"> – Ronda Alta RS</w:t>
    </w:r>
  </w:p>
  <w:p w14:paraId="5B189E24" w14:textId="77777777" w:rsidR="00592027" w:rsidRPr="00DD57A4" w:rsidRDefault="009255DE" w:rsidP="00A577A9">
    <w:pPr>
      <w:pStyle w:val="Rodap"/>
      <w:jc w:val="center"/>
      <w:rPr>
        <w:rFonts w:asciiTheme="majorHAnsi" w:hAnsiTheme="majorHAnsi"/>
        <w:b/>
      </w:rPr>
    </w:pPr>
    <w:r w:rsidRPr="00DD57A4">
      <w:rPr>
        <w:rFonts w:asciiTheme="majorHAnsi" w:hAnsiTheme="majorHAnsi"/>
        <w:b/>
      </w:rPr>
      <w:t>(54) 3364 5910</w:t>
    </w:r>
  </w:p>
  <w:p w14:paraId="5A77B88C" w14:textId="77777777" w:rsidR="00592027" w:rsidRPr="00DD57A4" w:rsidRDefault="009255DE" w:rsidP="00A577A9">
    <w:pPr>
      <w:pStyle w:val="Rodap"/>
      <w:jc w:val="center"/>
      <w:rPr>
        <w:rFonts w:asciiTheme="majorHAnsi" w:hAnsiTheme="majorHAnsi"/>
        <w:b/>
      </w:rPr>
    </w:pPr>
    <w:r w:rsidRPr="00DD57A4">
      <w:rPr>
        <w:rFonts w:asciiTheme="majorHAnsi" w:hAnsiTheme="majorHAnsi"/>
        <w:b/>
      </w:rPr>
      <w:t>cme.rondaalta@gmail.com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16D3ED" w14:textId="77777777" w:rsidR="00412B58" w:rsidRDefault="00412B58">
      <w:r>
        <w:separator/>
      </w:r>
    </w:p>
  </w:footnote>
  <w:footnote w:type="continuationSeparator" w:id="0">
    <w:p w14:paraId="466BA68F" w14:textId="77777777" w:rsidR="00412B58" w:rsidRDefault="00412B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DB72A" w14:textId="77777777" w:rsidR="00592027" w:rsidRDefault="009255DE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9264" behindDoc="1" locked="0" layoutInCell="1" allowOverlap="1" wp14:anchorId="30EBE7BE" wp14:editId="65262150">
          <wp:simplePos x="0" y="0"/>
          <wp:positionH relativeFrom="column">
            <wp:posOffset>273685</wp:posOffset>
          </wp:positionH>
          <wp:positionV relativeFrom="paragraph">
            <wp:posOffset>-353060</wp:posOffset>
          </wp:positionV>
          <wp:extent cx="1423283" cy="980911"/>
          <wp:effectExtent l="0" t="0" r="5715" b="0"/>
          <wp:wrapNone/>
          <wp:docPr id="1" name="Imagem 1" descr="C:\Users\elenice\Desktop\SIRIANE\CME\Logo 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lenice\Desktop\SIRIANE\CME\Logo 3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3283" cy="9809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2D8EA3C" wp14:editId="569EB00D">
              <wp:simplePos x="0" y="0"/>
              <wp:positionH relativeFrom="column">
                <wp:posOffset>1915160</wp:posOffset>
              </wp:positionH>
              <wp:positionV relativeFrom="paragraph">
                <wp:posOffset>-80010</wp:posOffset>
              </wp:positionV>
              <wp:extent cx="5033010" cy="691515"/>
              <wp:effectExtent l="0" t="0" r="0" b="0"/>
              <wp:wrapNone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033010" cy="69151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51B96F3" w14:textId="77777777" w:rsidR="00592027" w:rsidRPr="00DD57A4" w:rsidRDefault="009255DE" w:rsidP="00A577A9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</w:pPr>
                          <w:r w:rsidRPr="00DD57A4"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>CONSELHO MUNICIPAL DE EDUCAÇÃO</w:t>
                          </w:r>
                          <w:r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 xml:space="preserve"> </w:t>
                          </w:r>
                        </w:p>
                        <w:p w14:paraId="4E7AC9D5" w14:textId="77777777" w:rsidR="00592027" w:rsidRPr="00DD57A4" w:rsidRDefault="009255DE" w:rsidP="00A577A9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</w:pPr>
                          <w:r w:rsidRPr="00DD57A4"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>RONDA ALTA -</w:t>
                          </w:r>
                          <w:r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 xml:space="preserve"> </w:t>
                          </w:r>
                          <w:r w:rsidRPr="00DD57A4"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>RS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2D8EA3C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150.8pt;margin-top:-6.3pt;width:396.3pt;height:54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" fillcolor="white [3201]" stroked="f" strokeweight=".5pt">
              <v:textbox>
                <w:txbxContent>
                  <w:p w14:paraId="451B96F3" w14:textId="77777777" w:rsidR="00592027" w:rsidRPr="00DD57A4" w:rsidRDefault="009255DE" w:rsidP="00A577A9">
                    <w:pPr>
                      <w:jc w:val="center"/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</w:pPr>
                    <w:r w:rsidRPr="00DD57A4"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>CONSELHO MUNICIPAL DE EDUCAÇÃO</w:t>
                    </w:r>
                    <w:r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 xml:space="preserve"> </w:t>
                    </w:r>
                  </w:p>
                  <w:p w14:paraId="4E7AC9D5" w14:textId="77777777" w:rsidR="00592027" w:rsidRPr="00DD57A4" w:rsidRDefault="009255DE" w:rsidP="00A577A9">
                    <w:pPr>
                      <w:jc w:val="center"/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</w:pPr>
                    <w:r w:rsidRPr="00DD57A4"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>RONDA ALTA -</w:t>
                    </w:r>
                    <w:r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 xml:space="preserve"> </w:t>
                    </w:r>
                    <w:r w:rsidRPr="00DD57A4"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>RS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2D55"/>
    <w:rsid w:val="00054CB4"/>
    <w:rsid w:val="0009037B"/>
    <w:rsid w:val="000D6884"/>
    <w:rsid w:val="001007BD"/>
    <w:rsid w:val="00103165"/>
    <w:rsid w:val="00122F5F"/>
    <w:rsid w:val="001377AA"/>
    <w:rsid w:val="00164AED"/>
    <w:rsid w:val="00170BF1"/>
    <w:rsid w:val="00183F7B"/>
    <w:rsid w:val="001B1568"/>
    <w:rsid w:val="001D5C0C"/>
    <w:rsid w:val="001E3C94"/>
    <w:rsid w:val="00226EBC"/>
    <w:rsid w:val="002301BA"/>
    <w:rsid w:val="00257B7C"/>
    <w:rsid w:val="002611A8"/>
    <w:rsid w:val="002655C7"/>
    <w:rsid w:val="00270C54"/>
    <w:rsid w:val="0027765C"/>
    <w:rsid w:val="002C2A20"/>
    <w:rsid w:val="002E1E5C"/>
    <w:rsid w:val="003218FD"/>
    <w:rsid w:val="00382205"/>
    <w:rsid w:val="00390FD4"/>
    <w:rsid w:val="003B334B"/>
    <w:rsid w:val="003C1EC2"/>
    <w:rsid w:val="003F3A84"/>
    <w:rsid w:val="00407326"/>
    <w:rsid w:val="00412B58"/>
    <w:rsid w:val="004555F7"/>
    <w:rsid w:val="004A11B5"/>
    <w:rsid w:val="004A280F"/>
    <w:rsid w:val="004B203D"/>
    <w:rsid w:val="004C24F8"/>
    <w:rsid w:val="004C6F9F"/>
    <w:rsid w:val="004E3DC9"/>
    <w:rsid w:val="0052576C"/>
    <w:rsid w:val="00540282"/>
    <w:rsid w:val="005802FA"/>
    <w:rsid w:val="005951B0"/>
    <w:rsid w:val="005E3F4E"/>
    <w:rsid w:val="0061627D"/>
    <w:rsid w:val="0062131A"/>
    <w:rsid w:val="0064225B"/>
    <w:rsid w:val="00653F44"/>
    <w:rsid w:val="00684265"/>
    <w:rsid w:val="006A2CCC"/>
    <w:rsid w:val="006B6589"/>
    <w:rsid w:val="006B6F50"/>
    <w:rsid w:val="007106C8"/>
    <w:rsid w:val="00735AF5"/>
    <w:rsid w:val="00780AAC"/>
    <w:rsid w:val="0079014C"/>
    <w:rsid w:val="007B6B22"/>
    <w:rsid w:val="007E263D"/>
    <w:rsid w:val="007F0F4F"/>
    <w:rsid w:val="0080797B"/>
    <w:rsid w:val="00816DD0"/>
    <w:rsid w:val="0083007C"/>
    <w:rsid w:val="0083512A"/>
    <w:rsid w:val="00835C6E"/>
    <w:rsid w:val="00846FDF"/>
    <w:rsid w:val="00871519"/>
    <w:rsid w:val="00886EE7"/>
    <w:rsid w:val="008928EA"/>
    <w:rsid w:val="008A3D99"/>
    <w:rsid w:val="008A7350"/>
    <w:rsid w:val="008C162F"/>
    <w:rsid w:val="009254C0"/>
    <w:rsid w:val="009255DE"/>
    <w:rsid w:val="009277D6"/>
    <w:rsid w:val="00992700"/>
    <w:rsid w:val="00993373"/>
    <w:rsid w:val="009B5195"/>
    <w:rsid w:val="009E548C"/>
    <w:rsid w:val="00A02D0E"/>
    <w:rsid w:val="00A33623"/>
    <w:rsid w:val="00A450EC"/>
    <w:rsid w:val="00A45157"/>
    <w:rsid w:val="00AD66D2"/>
    <w:rsid w:val="00B36C89"/>
    <w:rsid w:val="00B44A74"/>
    <w:rsid w:val="00B549E2"/>
    <w:rsid w:val="00C05261"/>
    <w:rsid w:val="00C517BD"/>
    <w:rsid w:val="00C7224C"/>
    <w:rsid w:val="00C754EF"/>
    <w:rsid w:val="00C916CB"/>
    <w:rsid w:val="00CF08E0"/>
    <w:rsid w:val="00CF2D55"/>
    <w:rsid w:val="00D17F34"/>
    <w:rsid w:val="00E00F70"/>
    <w:rsid w:val="00E9505A"/>
    <w:rsid w:val="00E95680"/>
    <w:rsid w:val="00EA3CB7"/>
    <w:rsid w:val="00ED77A2"/>
    <w:rsid w:val="00F52403"/>
    <w:rsid w:val="00F55255"/>
    <w:rsid w:val="00FE5F2C"/>
    <w:rsid w:val="00FF4C16"/>
    <w:rsid w:val="00FF5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A6779B"/>
  <w15:docId w15:val="{18D487C5-255A-4C05-95A1-51B6D8941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D55"/>
    <w:pPr>
      <w:spacing w:after="0" w:line="240" w:lineRule="auto"/>
    </w:pPr>
    <w:rPr>
      <w:rFonts w:ascii="Arial" w:eastAsia="Times New Roman" w:hAnsi="Arial" w:cs="Arial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CF2D55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CF2D55"/>
  </w:style>
  <w:style w:type="paragraph" w:styleId="Rodap">
    <w:name w:val="footer"/>
    <w:basedOn w:val="Normal"/>
    <w:link w:val="RodapChar"/>
    <w:uiPriority w:val="99"/>
    <w:unhideWhenUsed/>
    <w:rsid w:val="00CF2D55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CF2D55"/>
  </w:style>
  <w:style w:type="table" w:styleId="Tabelacomgrade">
    <w:name w:val="Table Grid"/>
    <w:basedOn w:val="Tabelanormal"/>
    <w:uiPriority w:val="59"/>
    <w:rsid w:val="00CF2D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zvds">
    <w:name w:val="xzvds"/>
    <w:basedOn w:val="Normal"/>
    <w:rsid w:val="00CF2D55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dou-paragraph">
    <w:name w:val="dou-paragraph"/>
    <w:basedOn w:val="Normal"/>
    <w:rsid w:val="00CF2D5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styleId="nfase">
    <w:name w:val="Emphasis"/>
    <w:basedOn w:val="Fontepargpadro"/>
    <w:uiPriority w:val="20"/>
    <w:qFormat/>
    <w:rsid w:val="00CF2D5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2391</Words>
  <Characters>12914</Characters>
  <Application>Microsoft Office Word</Application>
  <DocSecurity>0</DocSecurity>
  <Lines>107</Lines>
  <Paragraphs>30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Catia Strada Frai</dc:creator>
  <cp:keywords/>
  <dc:description/>
  <cp:lastModifiedBy>SMED-PC</cp:lastModifiedBy>
  <cp:revision>6</cp:revision>
  <dcterms:created xsi:type="dcterms:W3CDTF">2022-04-20T15:00:00Z</dcterms:created>
  <dcterms:modified xsi:type="dcterms:W3CDTF">2022-04-27T18:02:00Z</dcterms:modified>
</cp:coreProperties>
</file>